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6CD7" w14:textId="60F4E9FC" w:rsidR="00265057" w:rsidRPr="001A1096" w:rsidRDefault="00265057" w:rsidP="00342180">
      <w:pPr>
        <w:pStyle w:val="32"/>
        <w:spacing w:after="0"/>
        <w:ind w:left="0"/>
        <w:jc w:val="center"/>
        <w:rPr>
          <w:b/>
          <w:bCs/>
          <w:sz w:val="22"/>
          <w:szCs w:val="22"/>
        </w:rPr>
      </w:pPr>
      <w:r w:rsidRPr="001A1096">
        <w:rPr>
          <w:b/>
          <w:bCs/>
          <w:sz w:val="22"/>
          <w:szCs w:val="22"/>
        </w:rPr>
        <w:t>ДОГОВОР №</w:t>
      </w:r>
      <w:r w:rsidRPr="001A1096">
        <w:rPr>
          <w:rStyle w:val="6"/>
          <w:color w:val="auto"/>
          <w:sz w:val="22"/>
          <w:szCs w:val="22"/>
        </w:rPr>
        <w:t xml:space="preserve"> </w:t>
      </w:r>
      <w:r w:rsidR="008C1968" w:rsidRPr="00587E83">
        <w:rPr>
          <w:b/>
          <w:sz w:val="22"/>
          <w:szCs w:val="22"/>
        </w:rPr>
        <w:t>М-ДУ-</w:t>
      </w:r>
      <w:r w:rsidR="00053EFD">
        <w:rPr>
          <w:b/>
          <w:sz w:val="22"/>
          <w:szCs w:val="22"/>
        </w:rPr>
        <w:t>_______</w:t>
      </w:r>
      <w:r w:rsidR="00692740" w:rsidRPr="00587E83">
        <w:rPr>
          <w:b/>
          <w:sz w:val="22"/>
          <w:szCs w:val="22"/>
        </w:rPr>
        <w:t>/</w:t>
      </w:r>
      <w:r w:rsidR="00053EFD">
        <w:rPr>
          <w:b/>
          <w:sz w:val="22"/>
          <w:szCs w:val="22"/>
        </w:rPr>
        <w:t>_______</w:t>
      </w:r>
    </w:p>
    <w:p w14:paraId="4FCB417C" w14:textId="4DB3CF34" w:rsidR="00713A7D" w:rsidRPr="00385EF9" w:rsidRDefault="002B3DF8" w:rsidP="00D96E2F">
      <w:pPr>
        <w:pStyle w:val="32"/>
        <w:spacing w:after="0"/>
        <w:ind w:left="0"/>
        <w:jc w:val="center"/>
        <w:rPr>
          <w:b/>
          <w:sz w:val="22"/>
          <w:szCs w:val="22"/>
        </w:rPr>
      </w:pPr>
      <w:r w:rsidRPr="001A1096">
        <w:rPr>
          <w:b/>
          <w:bCs/>
          <w:sz w:val="22"/>
          <w:szCs w:val="22"/>
        </w:rPr>
        <w:t>участия в долевом строительстве</w:t>
      </w:r>
    </w:p>
    <w:p w14:paraId="6749EB45" w14:textId="77777777" w:rsidR="002B3DF8" w:rsidRPr="00587E83" w:rsidRDefault="002B3DF8" w:rsidP="002B3DF8">
      <w:pPr>
        <w:pStyle w:val="32"/>
        <w:spacing w:after="0"/>
        <w:ind w:left="0"/>
        <w:jc w:val="center"/>
        <w:rPr>
          <w:b/>
          <w:bCs/>
          <w:sz w:val="22"/>
          <w:szCs w:val="22"/>
        </w:rPr>
      </w:pPr>
    </w:p>
    <w:p w14:paraId="5ED40814" w14:textId="41AB44E1" w:rsidR="00854364" w:rsidRPr="001A1096" w:rsidRDefault="00713A7D" w:rsidP="00854364">
      <w:pPr>
        <w:pStyle w:val="a5"/>
        <w:spacing w:before="0" w:beforeAutospacing="0" w:after="0" w:afterAutospacing="0"/>
        <w:jc w:val="both"/>
        <w:rPr>
          <w:b/>
          <w:sz w:val="22"/>
          <w:szCs w:val="22"/>
          <w:shd w:val="clear" w:color="auto" w:fill="FFFFFF"/>
        </w:rPr>
      </w:pPr>
      <w:r w:rsidRPr="00053EFD">
        <w:rPr>
          <w:b/>
          <w:sz w:val="22"/>
        </w:rPr>
        <w:t>г. Москва</w:t>
      </w:r>
      <w:r w:rsidR="002F1C98" w:rsidRPr="00587E83">
        <w:rPr>
          <w:b/>
          <w:sz w:val="22"/>
          <w:szCs w:val="22"/>
          <w:shd w:val="clear" w:color="auto" w:fill="FFFFFF"/>
        </w:rPr>
        <w:tab/>
      </w:r>
      <w:r w:rsidR="002B3DF8" w:rsidRPr="00587E83">
        <w:rPr>
          <w:b/>
          <w:sz w:val="22"/>
          <w:szCs w:val="22"/>
          <w:shd w:val="clear" w:color="auto" w:fill="FFFFFF"/>
        </w:rPr>
        <w:t xml:space="preserve"> </w:t>
      </w:r>
      <w:r w:rsidR="002B3DF8" w:rsidRPr="00587E83">
        <w:rPr>
          <w:b/>
          <w:sz w:val="22"/>
          <w:szCs w:val="22"/>
          <w:shd w:val="clear" w:color="auto" w:fill="FFFFFF"/>
        </w:rPr>
        <w:tab/>
      </w:r>
      <w:r w:rsidR="002B3DF8" w:rsidRPr="00587E83">
        <w:rPr>
          <w:b/>
          <w:sz w:val="22"/>
          <w:szCs w:val="22"/>
          <w:shd w:val="clear" w:color="auto" w:fill="FFFFFF"/>
        </w:rPr>
        <w:tab/>
      </w:r>
      <w:r w:rsidR="002B3DF8" w:rsidRPr="00587E83">
        <w:rPr>
          <w:b/>
          <w:sz w:val="22"/>
          <w:szCs w:val="22"/>
          <w:shd w:val="clear" w:color="auto" w:fill="FFFFFF"/>
        </w:rPr>
        <w:tab/>
      </w:r>
      <w:r w:rsidR="002B3DF8" w:rsidRPr="00587E83">
        <w:rPr>
          <w:b/>
          <w:sz w:val="22"/>
          <w:szCs w:val="22"/>
          <w:shd w:val="clear" w:color="auto" w:fill="FFFFFF"/>
        </w:rPr>
        <w:tab/>
      </w:r>
      <w:r w:rsidR="002B3DF8" w:rsidRPr="00587E83">
        <w:rPr>
          <w:b/>
          <w:sz w:val="22"/>
          <w:szCs w:val="22"/>
          <w:shd w:val="clear" w:color="auto" w:fill="FFFFFF"/>
        </w:rPr>
        <w:tab/>
      </w:r>
      <w:r w:rsidR="002B3DF8" w:rsidRPr="00587E83">
        <w:rPr>
          <w:b/>
          <w:sz w:val="22"/>
          <w:szCs w:val="22"/>
          <w:shd w:val="clear" w:color="auto" w:fill="FFFFFF"/>
        </w:rPr>
        <w:tab/>
      </w:r>
      <w:r w:rsidR="006C2FC2" w:rsidRPr="00587E83">
        <w:rPr>
          <w:b/>
          <w:sz w:val="22"/>
          <w:szCs w:val="22"/>
          <w:shd w:val="clear" w:color="auto" w:fill="FFFFFF"/>
        </w:rPr>
        <w:t xml:space="preserve">          </w:t>
      </w:r>
      <w:r w:rsidR="00053EFD">
        <w:rPr>
          <w:b/>
          <w:sz w:val="22"/>
          <w:szCs w:val="22"/>
          <w:shd w:val="clear" w:color="auto" w:fill="FFFFFF"/>
        </w:rPr>
        <w:t>«____»____________ 201__</w:t>
      </w:r>
      <w:r w:rsidR="00854364" w:rsidRPr="001A1096">
        <w:rPr>
          <w:b/>
          <w:sz w:val="22"/>
          <w:szCs w:val="22"/>
          <w:shd w:val="clear" w:color="auto" w:fill="FFFFFF"/>
        </w:rPr>
        <w:t xml:space="preserve"> года</w:t>
      </w:r>
    </w:p>
    <w:p w14:paraId="0746C12F" w14:textId="77777777" w:rsidR="00854364" w:rsidRPr="001A1096" w:rsidRDefault="00854364" w:rsidP="00854364">
      <w:pPr>
        <w:pStyle w:val="a5"/>
        <w:spacing w:before="0" w:beforeAutospacing="0" w:after="0" w:afterAutospacing="0"/>
        <w:jc w:val="both"/>
        <w:rPr>
          <w:b/>
          <w:sz w:val="22"/>
          <w:szCs w:val="22"/>
        </w:rPr>
      </w:pPr>
    </w:p>
    <w:p w14:paraId="34568C8F" w14:textId="4CF6E610" w:rsidR="002A1163" w:rsidRPr="007172CB" w:rsidRDefault="002A1163" w:rsidP="00053EFD">
      <w:pPr>
        <w:ind w:firstLine="567"/>
        <w:jc w:val="both"/>
        <w:rPr>
          <w:sz w:val="22"/>
          <w:szCs w:val="22"/>
        </w:rPr>
      </w:pPr>
      <w:r w:rsidRPr="007172CB">
        <w:rPr>
          <w:b/>
          <w:bCs/>
          <w:sz w:val="22"/>
          <w:szCs w:val="22"/>
        </w:rPr>
        <w:t>Общество с ограниченной ответственностью</w:t>
      </w:r>
      <w:r w:rsidR="00053EFD" w:rsidRPr="007172CB">
        <w:rPr>
          <w:b/>
          <w:bCs/>
          <w:sz w:val="22"/>
          <w:szCs w:val="22"/>
        </w:rPr>
        <w:t xml:space="preserve"> </w:t>
      </w:r>
      <w:r w:rsidR="007172CB" w:rsidRPr="007172CB">
        <w:rPr>
          <w:b/>
          <w:bCs/>
          <w:sz w:val="22"/>
          <w:szCs w:val="22"/>
        </w:rPr>
        <w:t>СПЕЦИАЛИЗИРОВАННЫЙ ЗАСТРОЙЩИК ХК</w:t>
      </w:r>
      <w:r w:rsidRPr="007172CB">
        <w:rPr>
          <w:b/>
          <w:bCs/>
          <w:sz w:val="22"/>
          <w:szCs w:val="22"/>
        </w:rPr>
        <w:t xml:space="preserve"> «</w:t>
      </w:r>
      <w:r w:rsidR="007172CB" w:rsidRPr="007172CB">
        <w:rPr>
          <w:b/>
          <w:sz w:val="22"/>
          <w:szCs w:val="22"/>
        </w:rPr>
        <w:t>АК БАРС-</w:t>
      </w:r>
      <w:r w:rsidR="00053EFD" w:rsidRPr="007172CB">
        <w:rPr>
          <w:b/>
          <w:sz w:val="22"/>
          <w:szCs w:val="22"/>
        </w:rPr>
        <w:t>ДЕВЕЛОПМЕНТ»</w:t>
      </w:r>
      <w:r w:rsidRPr="007172CB">
        <w:rPr>
          <w:sz w:val="22"/>
          <w:szCs w:val="22"/>
        </w:rPr>
        <w:t xml:space="preserve"> (</w:t>
      </w:r>
      <w:r w:rsidR="00053EFD" w:rsidRPr="007172CB">
        <w:rPr>
          <w:sz w:val="22"/>
          <w:szCs w:val="22"/>
        </w:rPr>
        <w:t xml:space="preserve">место нахождения: </w:t>
      </w:r>
      <w:r w:rsidR="00C14C3B">
        <w:rPr>
          <w:sz w:val="22"/>
          <w:szCs w:val="22"/>
        </w:rPr>
        <w:t>109544, г. Москва, ул. Международная, д. 15А, 2 этаж, офис 201,</w:t>
      </w:r>
      <w:r w:rsidR="00053EFD" w:rsidRPr="007172CB">
        <w:rPr>
          <w:sz w:val="22"/>
          <w:szCs w:val="22"/>
        </w:rPr>
        <w:t xml:space="preserve"> </w:t>
      </w:r>
      <w:r w:rsidRPr="007172CB">
        <w:rPr>
          <w:sz w:val="22"/>
          <w:szCs w:val="22"/>
        </w:rPr>
        <w:t xml:space="preserve">ОГРН 1151690021955, ИНН 1659157365, КПП </w:t>
      </w:r>
      <w:r w:rsidR="00C14C3B">
        <w:rPr>
          <w:sz w:val="22"/>
          <w:szCs w:val="22"/>
        </w:rPr>
        <w:t>770901001),</w:t>
      </w:r>
      <w:r w:rsidRPr="007172CB">
        <w:rPr>
          <w:sz w:val="22"/>
          <w:szCs w:val="22"/>
        </w:rPr>
        <w:t xml:space="preserve"> именуемое в дальнейшем </w:t>
      </w:r>
      <w:r w:rsidRPr="007172CB">
        <w:rPr>
          <w:b/>
          <w:sz w:val="22"/>
          <w:szCs w:val="22"/>
        </w:rPr>
        <w:t>«Застройщик»</w:t>
      </w:r>
      <w:r w:rsidRPr="007172CB">
        <w:rPr>
          <w:sz w:val="22"/>
          <w:szCs w:val="22"/>
        </w:rPr>
        <w:t>,</w:t>
      </w:r>
      <w:r w:rsidRPr="007172CB">
        <w:rPr>
          <w:b/>
          <w:sz w:val="22"/>
        </w:rPr>
        <w:t xml:space="preserve"> </w:t>
      </w:r>
      <w:r w:rsidRPr="007172CB">
        <w:rPr>
          <w:sz w:val="22"/>
          <w:szCs w:val="22"/>
        </w:rPr>
        <w:t xml:space="preserve">в лице Генерального директора </w:t>
      </w:r>
      <w:r w:rsidR="00C14C3B">
        <w:rPr>
          <w:sz w:val="22"/>
          <w:szCs w:val="22"/>
        </w:rPr>
        <w:t>Лимарь</w:t>
      </w:r>
      <w:r w:rsidR="00B47093" w:rsidRPr="007172CB">
        <w:rPr>
          <w:sz w:val="22"/>
          <w:szCs w:val="22"/>
        </w:rPr>
        <w:t xml:space="preserve"> </w:t>
      </w:r>
      <w:r w:rsidR="00C14C3B">
        <w:rPr>
          <w:sz w:val="22"/>
          <w:szCs w:val="22"/>
        </w:rPr>
        <w:t>Светланы Михайловны</w:t>
      </w:r>
      <w:r w:rsidRPr="007172CB">
        <w:rPr>
          <w:sz w:val="22"/>
          <w:szCs w:val="22"/>
        </w:rPr>
        <w:t>, действующ</w:t>
      </w:r>
      <w:r w:rsidR="00C14C3B">
        <w:rPr>
          <w:sz w:val="22"/>
          <w:szCs w:val="22"/>
        </w:rPr>
        <w:t>ей</w:t>
      </w:r>
      <w:r w:rsidRPr="007172CB">
        <w:rPr>
          <w:sz w:val="22"/>
          <w:szCs w:val="22"/>
        </w:rPr>
        <w:t xml:space="preserve"> на основании Устава, с одной стороны, и</w:t>
      </w:r>
    </w:p>
    <w:p w14:paraId="4BADF9A7" w14:textId="13B3EA2F" w:rsidR="00263F2D" w:rsidRDefault="00263F2D" w:rsidP="00263F2D">
      <w:pPr>
        <w:ind w:firstLine="567"/>
        <w:jc w:val="both"/>
        <w:rPr>
          <w:sz w:val="22"/>
          <w:szCs w:val="22"/>
        </w:rPr>
      </w:pPr>
      <w:r>
        <w:rPr>
          <w:b/>
          <w:sz w:val="22"/>
          <w:szCs w:val="22"/>
        </w:rPr>
        <w:t>Гражданин</w:t>
      </w:r>
      <w:r w:rsidR="00686E71">
        <w:rPr>
          <w:b/>
          <w:sz w:val="22"/>
          <w:szCs w:val="22"/>
        </w:rPr>
        <w:t>(ка)</w:t>
      </w:r>
      <w:r>
        <w:rPr>
          <w:b/>
          <w:sz w:val="22"/>
          <w:szCs w:val="22"/>
        </w:rPr>
        <w:t xml:space="preserve"> Российской Федерации _____________,</w:t>
      </w:r>
      <w:r>
        <w:rPr>
          <w:sz w:val="22"/>
          <w:szCs w:val="22"/>
        </w:rPr>
        <w:t xml:space="preserve"> __</w:t>
      </w:r>
      <w:r w:rsidRPr="00782656">
        <w:rPr>
          <w:sz w:val="22"/>
          <w:szCs w:val="22"/>
        </w:rPr>
        <w:t xml:space="preserve"> </w:t>
      </w:r>
      <w:r>
        <w:rPr>
          <w:sz w:val="22"/>
          <w:szCs w:val="22"/>
        </w:rPr>
        <w:t>____</w:t>
      </w:r>
      <w:r w:rsidRPr="00782656">
        <w:rPr>
          <w:sz w:val="22"/>
          <w:szCs w:val="22"/>
        </w:rPr>
        <w:t xml:space="preserve">  года рождения, </w:t>
      </w:r>
      <w:r w:rsidR="00B47093">
        <w:rPr>
          <w:sz w:val="22"/>
          <w:szCs w:val="22"/>
        </w:rPr>
        <w:t>место рождения: _________</w:t>
      </w:r>
      <w:r w:rsidR="00053EFD">
        <w:rPr>
          <w:sz w:val="22"/>
          <w:szCs w:val="22"/>
        </w:rPr>
        <w:t>,</w:t>
      </w:r>
      <w:r w:rsidR="00B47093">
        <w:rPr>
          <w:sz w:val="22"/>
          <w:szCs w:val="22"/>
        </w:rPr>
        <w:t xml:space="preserve"> </w:t>
      </w:r>
      <w:r w:rsidRPr="00782656">
        <w:rPr>
          <w:sz w:val="22"/>
          <w:szCs w:val="22"/>
        </w:rPr>
        <w:t>паспорт</w:t>
      </w:r>
      <w:r w:rsidR="00B47093">
        <w:rPr>
          <w:sz w:val="22"/>
          <w:szCs w:val="22"/>
        </w:rPr>
        <w:t xml:space="preserve"> гражданина </w:t>
      </w:r>
      <w:r w:rsidR="00587E83" w:rsidRPr="00587E83">
        <w:rPr>
          <w:sz w:val="22"/>
          <w:szCs w:val="22"/>
        </w:rPr>
        <w:t xml:space="preserve">Российской Федерации: </w:t>
      </w:r>
      <w:r>
        <w:rPr>
          <w:sz w:val="22"/>
          <w:szCs w:val="22"/>
        </w:rPr>
        <w:t>_________</w:t>
      </w:r>
      <w:r w:rsidRPr="00782656">
        <w:rPr>
          <w:sz w:val="22"/>
          <w:szCs w:val="22"/>
        </w:rPr>
        <w:t xml:space="preserve"> выдан </w:t>
      </w:r>
      <w:r>
        <w:rPr>
          <w:sz w:val="22"/>
          <w:szCs w:val="22"/>
        </w:rPr>
        <w:t>_________</w:t>
      </w:r>
      <w:r w:rsidRPr="00782656">
        <w:rPr>
          <w:sz w:val="22"/>
          <w:szCs w:val="22"/>
        </w:rPr>
        <w:t xml:space="preserve"> </w:t>
      </w:r>
      <w:r>
        <w:rPr>
          <w:sz w:val="22"/>
          <w:szCs w:val="22"/>
        </w:rPr>
        <w:t>_</w:t>
      </w:r>
      <w:r w:rsidRPr="00782656">
        <w:rPr>
          <w:sz w:val="22"/>
          <w:szCs w:val="22"/>
        </w:rPr>
        <w:t xml:space="preserve"> </w:t>
      </w:r>
      <w:r>
        <w:rPr>
          <w:sz w:val="22"/>
          <w:szCs w:val="22"/>
        </w:rPr>
        <w:t>___</w:t>
      </w:r>
      <w:r w:rsidRPr="00782656">
        <w:rPr>
          <w:sz w:val="22"/>
          <w:szCs w:val="22"/>
        </w:rPr>
        <w:t xml:space="preserve"> </w:t>
      </w:r>
      <w:r>
        <w:rPr>
          <w:sz w:val="22"/>
          <w:szCs w:val="22"/>
        </w:rPr>
        <w:t>___</w:t>
      </w:r>
      <w:r w:rsidRPr="00782656">
        <w:rPr>
          <w:sz w:val="22"/>
          <w:szCs w:val="22"/>
        </w:rPr>
        <w:t xml:space="preserve"> года, код подразделения</w:t>
      </w:r>
      <w:r w:rsidR="00053EFD">
        <w:rPr>
          <w:sz w:val="22"/>
          <w:szCs w:val="22"/>
        </w:rPr>
        <w:t xml:space="preserve">: </w:t>
      </w:r>
      <w:r>
        <w:rPr>
          <w:sz w:val="22"/>
          <w:szCs w:val="22"/>
        </w:rPr>
        <w:t>____</w:t>
      </w:r>
      <w:r w:rsidRPr="00782656">
        <w:rPr>
          <w:sz w:val="22"/>
          <w:szCs w:val="22"/>
        </w:rPr>
        <w:t>,</w:t>
      </w:r>
      <w:r w:rsidRPr="00782656">
        <w:rPr>
          <w:color w:val="FF0000"/>
          <w:sz w:val="22"/>
          <w:szCs w:val="22"/>
        </w:rPr>
        <w:t xml:space="preserve"> </w:t>
      </w:r>
      <w:r w:rsidRPr="00782656">
        <w:rPr>
          <w:sz w:val="22"/>
          <w:szCs w:val="22"/>
        </w:rPr>
        <w:t>зарегистрированный</w:t>
      </w:r>
      <w:r>
        <w:rPr>
          <w:sz w:val="22"/>
          <w:szCs w:val="22"/>
        </w:rPr>
        <w:t>(ая)</w:t>
      </w:r>
      <w:r w:rsidRPr="00782656">
        <w:rPr>
          <w:sz w:val="22"/>
          <w:szCs w:val="22"/>
        </w:rPr>
        <w:t xml:space="preserve"> по месту жительства</w:t>
      </w:r>
      <w:r w:rsidR="00053EFD">
        <w:rPr>
          <w:sz w:val="22"/>
          <w:szCs w:val="22"/>
        </w:rPr>
        <w:t xml:space="preserve">: </w:t>
      </w:r>
      <w:r>
        <w:rPr>
          <w:sz w:val="22"/>
          <w:szCs w:val="22"/>
        </w:rPr>
        <w:t>______</w:t>
      </w:r>
      <w:r w:rsidRPr="00782656">
        <w:rPr>
          <w:sz w:val="22"/>
          <w:szCs w:val="22"/>
        </w:rPr>
        <w:t xml:space="preserve">, </w:t>
      </w:r>
      <w:r>
        <w:rPr>
          <w:color w:val="222222"/>
          <w:sz w:val="22"/>
          <w:szCs w:val="22"/>
          <w:shd w:val="clear" w:color="auto" w:fill="FFFFFF"/>
        </w:rPr>
        <w:t xml:space="preserve">________, </w:t>
      </w:r>
      <w:r w:rsidRPr="00D26D8B">
        <w:rPr>
          <w:color w:val="222222"/>
          <w:sz w:val="22"/>
          <w:szCs w:val="22"/>
          <w:shd w:val="clear" w:color="auto" w:fill="FFFFFF"/>
        </w:rPr>
        <w:t xml:space="preserve">дом </w:t>
      </w:r>
      <w:r>
        <w:rPr>
          <w:color w:val="222222"/>
          <w:sz w:val="22"/>
          <w:szCs w:val="22"/>
          <w:shd w:val="clear" w:color="auto" w:fill="FFFFFF"/>
        </w:rPr>
        <w:t>__</w:t>
      </w:r>
      <w:r w:rsidRPr="00D26D8B">
        <w:rPr>
          <w:color w:val="222222"/>
          <w:sz w:val="22"/>
          <w:szCs w:val="22"/>
          <w:shd w:val="clear" w:color="auto" w:fill="FFFFFF"/>
        </w:rPr>
        <w:t xml:space="preserve">, квартира </w:t>
      </w:r>
      <w:r>
        <w:rPr>
          <w:color w:val="222222"/>
          <w:sz w:val="22"/>
          <w:szCs w:val="22"/>
          <w:shd w:val="clear" w:color="auto" w:fill="FFFFFF"/>
        </w:rPr>
        <w:t>__</w:t>
      </w:r>
      <w:r w:rsidRPr="00D26D8B">
        <w:rPr>
          <w:sz w:val="22"/>
          <w:szCs w:val="22"/>
        </w:rPr>
        <w:t>,</w:t>
      </w:r>
      <w:r>
        <w:rPr>
          <w:sz w:val="22"/>
          <w:szCs w:val="22"/>
        </w:rPr>
        <w:t xml:space="preserve"> именуемый(ая) в дальнейшем </w:t>
      </w:r>
      <w:r>
        <w:rPr>
          <w:b/>
          <w:sz w:val="22"/>
          <w:szCs w:val="22"/>
        </w:rPr>
        <w:t>«</w:t>
      </w:r>
      <w:r>
        <w:rPr>
          <w:b/>
          <w:bCs/>
          <w:sz w:val="22"/>
          <w:szCs w:val="22"/>
        </w:rPr>
        <w:t>Участник»</w:t>
      </w:r>
      <w:r>
        <w:rPr>
          <w:sz w:val="22"/>
          <w:szCs w:val="22"/>
        </w:rPr>
        <w:t xml:space="preserve">, с другой стороны, </w:t>
      </w:r>
    </w:p>
    <w:p w14:paraId="31F96955" w14:textId="77777777" w:rsidR="002B3DF8" w:rsidRPr="001A1096" w:rsidRDefault="002B3DF8" w:rsidP="002B3DF8">
      <w:pPr>
        <w:pStyle w:val="a5"/>
        <w:spacing w:before="0" w:beforeAutospacing="0" w:after="0" w:afterAutospacing="0"/>
        <w:ind w:firstLine="567"/>
        <w:jc w:val="both"/>
        <w:rPr>
          <w:sz w:val="22"/>
          <w:szCs w:val="22"/>
        </w:rPr>
      </w:pPr>
      <w:r w:rsidRPr="001A1096">
        <w:rPr>
          <w:sz w:val="22"/>
          <w:szCs w:val="22"/>
          <w:shd w:val="clear" w:color="auto" w:fill="FFFFFF"/>
        </w:rPr>
        <w:t>совместно именуемые «Стороны», а по отдельности – «Сторона», заключили настоящий Договор (далее – «Договор») о нижеследующем:</w:t>
      </w:r>
    </w:p>
    <w:p w14:paraId="484AAA1C" w14:textId="34EF0BAE" w:rsidR="002B3DF8" w:rsidRDefault="002B3DF8" w:rsidP="002B3DF8">
      <w:pPr>
        <w:jc w:val="both"/>
        <w:rPr>
          <w:sz w:val="22"/>
          <w:szCs w:val="22"/>
          <w:highlight w:val="yellow"/>
        </w:rPr>
      </w:pPr>
    </w:p>
    <w:p w14:paraId="2BC42B8F" w14:textId="77777777" w:rsidR="007B295A" w:rsidRDefault="007B295A" w:rsidP="002B3DF8">
      <w:pPr>
        <w:jc w:val="both"/>
        <w:rPr>
          <w:sz w:val="22"/>
          <w:szCs w:val="22"/>
          <w:highlight w:val="yellow"/>
        </w:rPr>
      </w:pPr>
    </w:p>
    <w:p w14:paraId="736CD1E8" w14:textId="77777777" w:rsidR="002B3DF8" w:rsidRPr="001A1096" w:rsidRDefault="002B3DF8" w:rsidP="007B295A">
      <w:pPr>
        <w:numPr>
          <w:ilvl w:val="0"/>
          <w:numId w:val="1"/>
        </w:numPr>
        <w:jc w:val="center"/>
        <w:rPr>
          <w:b/>
          <w:bCs/>
          <w:sz w:val="22"/>
          <w:szCs w:val="22"/>
        </w:rPr>
      </w:pPr>
      <w:r w:rsidRPr="001A1096">
        <w:rPr>
          <w:b/>
          <w:bCs/>
          <w:sz w:val="22"/>
          <w:szCs w:val="22"/>
        </w:rPr>
        <w:t>ТЕРМИНЫ И ОПРЕДЕЛЕНИЯ</w:t>
      </w:r>
    </w:p>
    <w:p w14:paraId="30BD940A" w14:textId="77777777" w:rsidR="002B3DF8" w:rsidRPr="001A1096" w:rsidRDefault="002B3DF8" w:rsidP="002B3DF8">
      <w:pPr>
        <w:jc w:val="both"/>
        <w:rPr>
          <w:sz w:val="22"/>
          <w:szCs w:val="22"/>
          <w:highlight w:val="yellow"/>
        </w:rPr>
      </w:pPr>
    </w:p>
    <w:p w14:paraId="73E506B1" w14:textId="53B93400" w:rsidR="002B3DF8" w:rsidRDefault="002B3DF8" w:rsidP="007B295A">
      <w:pPr>
        <w:numPr>
          <w:ilvl w:val="1"/>
          <w:numId w:val="1"/>
        </w:numPr>
        <w:tabs>
          <w:tab w:val="left" w:pos="851"/>
        </w:tabs>
        <w:ind w:left="0" w:firstLine="360"/>
        <w:jc w:val="both"/>
        <w:rPr>
          <w:sz w:val="22"/>
          <w:szCs w:val="22"/>
        </w:rPr>
      </w:pPr>
      <w:r w:rsidRPr="001A1096">
        <w:rPr>
          <w:b/>
          <w:bCs/>
          <w:sz w:val="22"/>
          <w:szCs w:val="22"/>
        </w:rPr>
        <w:t>«</w:t>
      </w:r>
      <w:r w:rsidR="005E2DCA">
        <w:rPr>
          <w:b/>
          <w:sz w:val="22"/>
          <w:szCs w:val="22"/>
        </w:rPr>
        <w:t>Комплекс</w:t>
      </w:r>
      <w:r w:rsidRPr="001A1096">
        <w:rPr>
          <w:b/>
          <w:sz w:val="22"/>
          <w:szCs w:val="22"/>
        </w:rPr>
        <w:t xml:space="preserve">» </w:t>
      </w:r>
      <w:r w:rsidRPr="001A1096">
        <w:rPr>
          <w:sz w:val="22"/>
          <w:szCs w:val="22"/>
        </w:rPr>
        <w:t xml:space="preserve">– </w:t>
      </w:r>
      <w:r w:rsidR="007B295A">
        <w:rPr>
          <w:sz w:val="22"/>
          <w:szCs w:val="22"/>
        </w:rPr>
        <w:t>Комплекс</w:t>
      </w:r>
      <w:r w:rsidR="005E2DCA">
        <w:rPr>
          <w:sz w:val="22"/>
          <w:szCs w:val="22"/>
        </w:rPr>
        <w:t xml:space="preserve"> апартамент</w:t>
      </w:r>
      <w:r w:rsidR="007B295A">
        <w:rPr>
          <w:sz w:val="22"/>
          <w:szCs w:val="22"/>
        </w:rPr>
        <w:t>ов</w:t>
      </w:r>
      <w:r w:rsidRPr="001A1096">
        <w:rPr>
          <w:sz w:val="22"/>
          <w:szCs w:val="22"/>
        </w:rPr>
        <w:t xml:space="preserve"> по строительному адресу: </w:t>
      </w:r>
      <w:r w:rsidR="0030506F" w:rsidRPr="007B295A">
        <w:rPr>
          <w:rStyle w:val="a9"/>
          <w:sz w:val="22"/>
          <w:shd w:val="clear" w:color="auto" w:fill="FFFFFF"/>
        </w:rPr>
        <w:t xml:space="preserve">г. </w:t>
      </w:r>
      <w:r w:rsidR="005E2DCA" w:rsidRPr="007B295A">
        <w:rPr>
          <w:rStyle w:val="a9"/>
          <w:sz w:val="22"/>
          <w:shd w:val="clear" w:color="auto" w:fill="FFFFFF"/>
        </w:rPr>
        <w:t>Москва</w:t>
      </w:r>
      <w:r w:rsidR="0030506F" w:rsidRPr="007B295A">
        <w:rPr>
          <w:rStyle w:val="a9"/>
          <w:sz w:val="22"/>
          <w:shd w:val="clear" w:color="auto" w:fill="FFFFFF"/>
        </w:rPr>
        <w:t xml:space="preserve">, </w:t>
      </w:r>
      <w:r w:rsidR="005E2DCA" w:rsidRPr="00D96E2F">
        <w:rPr>
          <w:rStyle w:val="a9"/>
          <w:sz w:val="22"/>
          <w:szCs w:val="22"/>
          <w:shd w:val="clear" w:color="auto" w:fill="FFFFFF"/>
        </w:rPr>
        <w:t>Золоторожский проезд</w:t>
      </w:r>
      <w:r w:rsidR="005E2DCA" w:rsidRPr="007B295A">
        <w:rPr>
          <w:rStyle w:val="a9"/>
          <w:sz w:val="22"/>
          <w:shd w:val="clear" w:color="auto" w:fill="FFFFFF"/>
        </w:rPr>
        <w:t>, вл.</w:t>
      </w:r>
      <w:r w:rsidR="007B295A">
        <w:rPr>
          <w:rStyle w:val="a9"/>
          <w:b w:val="0"/>
          <w:sz w:val="22"/>
          <w:szCs w:val="22"/>
          <w:shd w:val="clear" w:color="auto" w:fill="FFFFFF"/>
        </w:rPr>
        <w:t xml:space="preserve"> </w:t>
      </w:r>
      <w:r w:rsidR="005E2DCA" w:rsidRPr="00D96E2F">
        <w:rPr>
          <w:rStyle w:val="a9"/>
          <w:sz w:val="22"/>
          <w:szCs w:val="22"/>
          <w:shd w:val="clear" w:color="auto" w:fill="FFFFFF"/>
        </w:rPr>
        <w:t>5А</w:t>
      </w:r>
      <w:r w:rsidR="005E2DCA">
        <w:rPr>
          <w:rStyle w:val="a9"/>
          <w:b w:val="0"/>
          <w:sz w:val="22"/>
          <w:szCs w:val="22"/>
          <w:shd w:val="clear" w:color="auto" w:fill="FFFFFF"/>
        </w:rPr>
        <w:t xml:space="preserve">, </w:t>
      </w:r>
      <w:r w:rsidR="008F56C5">
        <w:rPr>
          <w:rStyle w:val="a9"/>
          <w:b w:val="0"/>
          <w:sz w:val="22"/>
          <w:szCs w:val="22"/>
          <w:shd w:val="clear" w:color="auto" w:fill="FFFFFF"/>
        </w:rPr>
        <w:t>строящийся (</w:t>
      </w:r>
      <w:r w:rsidR="002F3ADC">
        <w:rPr>
          <w:rStyle w:val="a9"/>
          <w:b w:val="0"/>
          <w:sz w:val="22"/>
          <w:szCs w:val="22"/>
          <w:shd w:val="clear" w:color="auto" w:fill="FFFFFF"/>
        </w:rPr>
        <w:t>со</w:t>
      </w:r>
      <w:r w:rsidRPr="001A1096">
        <w:rPr>
          <w:rStyle w:val="a9"/>
          <w:b w:val="0"/>
          <w:sz w:val="22"/>
          <w:szCs w:val="22"/>
          <w:shd w:val="clear" w:color="auto" w:fill="FFFFFF"/>
        </w:rPr>
        <w:t>здаваемый</w:t>
      </w:r>
      <w:r w:rsidR="008F56C5">
        <w:rPr>
          <w:rStyle w:val="a9"/>
          <w:b w:val="0"/>
          <w:sz w:val="22"/>
          <w:szCs w:val="22"/>
          <w:shd w:val="clear" w:color="auto" w:fill="FFFFFF"/>
        </w:rPr>
        <w:t>)</w:t>
      </w:r>
      <w:r w:rsidRPr="001A1096">
        <w:rPr>
          <w:rStyle w:val="a9"/>
          <w:b w:val="0"/>
          <w:sz w:val="22"/>
          <w:szCs w:val="22"/>
          <w:shd w:val="clear" w:color="auto" w:fill="FFFFFF"/>
        </w:rPr>
        <w:t xml:space="preserve"> Застройщиком на Земельном участке также с привлечением денежных средств Участника</w:t>
      </w:r>
      <w:r w:rsidRPr="001A1096">
        <w:rPr>
          <w:sz w:val="22"/>
          <w:szCs w:val="22"/>
        </w:rPr>
        <w:t>.</w:t>
      </w:r>
    </w:p>
    <w:p w14:paraId="15872225" w14:textId="59BA86B4" w:rsidR="008F56C5" w:rsidRPr="001A1096" w:rsidRDefault="008F56C5" w:rsidP="008F56C5">
      <w:pPr>
        <w:tabs>
          <w:tab w:val="left" w:pos="1276"/>
        </w:tabs>
        <w:ind w:firstLine="567"/>
        <w:jc w:val="both"/>
        <w:rPr>
          <w:sz w:val="22"/>
          <w:szCs w:val="22"/>
        </w:rPr>
      </w:pPr>
      <w:r w:rsidRPr="001A1096">
        <w:rPr>
          <w:sz w:val="22"/>
          <w:szCs w:val="22"/>
        </w:rPr>
        <w:t xml:space="preserve">Ориентировочный срок ввода </w:t>
      </w:r>
      <w:r>
        <w:rPr>
          <w:sz w:val="22"/>
          <w:szCs w:val="22"/>
        </w:rPr>
        <w:t>Комплекса</w:t>
      </w:r>
      <w:r w:rsidRPr="001A1096">
        <w:rPr>
          <w:sz w:val="22"/>
          <w:szCs w:val="22"/>
        </w:rPr>
        <w:t xml:space="preserve"> в эксплуатацию в соответствии с разрешением на строительство </w:t>
      </w:r>
      <w:r>
        <w:rPr>
          <w:sz w:val="22"/>
          <w:szCs w:val="22"/>
        </w:rPr>
        <w:t>Комплекса</w:t>
      </w:r>
      <w:r w:rsidRPr="001A1096">
        <w:rPr>
          <w:sz w:val="22"/>
          <w:szCs w:val="22"/>
        </w:rPr>
        <w:t xml:space="preserve"> № </w:t>
      </w:r>
      <w:r w:rsidR="007D19ED">
        <w:rPr>
          <w:sz w:val="22"/>
          <w:szCs w:val="22"/>
        </w:rPr>
        <w:t>77-144000-018466-2019,</w:t>
      </w:r>
      <w:r w:rsidRPr="001A1096">
        <w:rPr>
          <w:sz w:val="22"/>
          <w:szCs w:val="22"/>
        </w:rPr>
        <w:t xml:space="preserve"> выданн</w:t>
      </w:r>
      <w:r>
        <w:rPr>
          <w:sz w:val="22"/>
          <w:szCs w:val="22"/>
        </w:rPr>
        <w:t>ым</w:t>
      </w:r>
      <w:r w:rsidRPr="001A1096">
        <w:rPr>
          <w:sz w:val="22"/>
          <w:szCs w:val="22"/>
        </w:rPr>
        <w:t xml:space="preserve"> </w:t>
      </w:r>
      <w:r w:rsidRPr="00385EF9">
        <w:rPr>
          <w:sz w:val="22"/>
          <w:szCs w:val="22"/>
        </w:rPr>
        <w:t xml:space="preserve">Комитетом государственного строительного надзора города Москвы </w:t>
      </w:r>
      <w:r w:rsidR="007D19ED">
        <w:rPr>
          <w:sz w:val="22"/>
          <w:szCs w:val="22"/>
        </w:rPr>
        <w:t>19 сентября 2019</w:t>
      </w:r>
      <w:r w:rsidRPr="00385EF9">
        <w:rPr>
          <w:sz w:val="22"/>
          <w:szCs w:val="22"/>
        </w:rPr>
        <w:t xml:space="preserve"> года </w:t>
      </w:r>
      <w:r w:rsidRPr="001A1096">
        <w:rPr>
          <w:sz w:val="22"/>
          <w:szCs w:val="22"/>
        </w:rPr>
        <w:t>(далее – «Разрешение на строительство</w:t>
      </w:r>
      <w:r>
        <w:rPr>
          <w:sz w:val="22"/>
          <w:szCs w:val="22"/>
        </w:rPr>
        <w:t xml:space="preserve">») </w:t>
      </w:r>
      <w:r w:rsidR="000C1BC1" w:rsidRPr="00941CF4">
        <w:rPr>
          <w:sz w:val="22"/>
          <w:szCs w:val="22"/>
        </w:rPr>
        <w:t xml:space="preserve">– </w:t>
      </w:r>
      <w:r w:rsidR="007D19ED">
        <w:rPr>
          <w:sz w:val="22"/>
          <w:szCs w:val="22"/>
          <w:lang w:val="en-US"/>
        </w:rPr>
        <w:t>IV</w:t>
      </w:r>
      <w:r w:rsidR="007D19ED" w:rsidRPr="007D19ED">
        <w:rPr>
          <w:sz w:val="22"/>
          <w:szCs w:val="22"/>
        </w:rPr>
        <w:t xml:space="preserve"> </w:t>
      </w:r>
      <w:r w:rsidR="007D19ED">
        <w:rPr>
          <w:sz w:val="22"/>
          <w:szCs w:val="22"/>
        </w:rPr>
        <w:t>квартал 2021</w:t>
      </w:r>
      <w:r w:rsidR="000C1BC1" w:rsidRPr="00941CF4">
        <w:rPr>
          <w:sz w:val="22"/>
          <w:szCs w:val="22"/>
        </w:rPr>
        <w:t xml:space="preserve"> года.</w:t>
      </w:r>
    </w:p>
    <w:p w14:paraId="15896D46" w14:textId="6540067C" w:rsidR="001937C6" w:rsidRDefault="000C1BC1" w:rsidP="007B295A">
      <w:pPr>
        <w:numPr>
          <w:ilvl w:val="1"/>
          <w:numId w:val="1"/>
        </w:numPr>
        <w:tabs>
          <w:tab w:val="left" w:pos="851"/>
        </w:tabs>
        <w:ind w:left="0" w:firstLine="360"/>
        <w:jc w:val="both"/>
        <w:rPr>
          <w:sz w:val="22"/>
          <w:szCs w:val="22"/>
        </w:rPr>
      </w:pPr>
      <w:r w:rsidRPr="000C1BC1">
        <w:rPr>
          <w:b/>
          <w:bCs/>
          <w:sz w:val="22"/>
          <w:szCs w:val="22"/>
        </w:rPr>
        <w:t xml:space="preserve">«Земельный участок» </w:t>
      </w:r>
      <w:r w:rsidRPr="000C1BC1">
        <w:rPr>
          <w:sz w:val="22"/>
          <w:szCs w:val="22"/>
        </w:rPr>
        <w:t>– земельный участок по адресу: г. Москва,</w:t>
      </w:r>
      <w:r>
        <w:rPr>
          <w:sz w:val="22"/>
          <w:szCs w:val="22"/>
        </w:rPr>
        <w:t xml:space="preserve"> Золоторожский проезд, вл. 5А, кадастровый номер 77:04:0001011:3707, </w:t>
      </w:r>
      <w:r w:rsidRPr="000C1BC1">
        <w:rPr>
          <w:sz w:val="22"/>
          <w:szCs w:val="22"/>
        </w:rPr>
        <w:t>площадь</w:t>
      </w:r>
      <w:r>
        <w:rPr>
          <w:sz w:val="22"/>
          <w:szCs w:val="22"/>
        </w:rPr>
        <w:t xml:space="preserve"> 5</w:t>
      </w:r>
      <w:r w:rsidR="001937C6">
        <w:rPr>
          <w:sz w:val="22"/>
          <w:szCs w:val="22"/>
        </w:rPr>
        <w:t> </w:t>
      </w:r>
      <w:r>
        <w:rPr>
          <w:sz w:val="22"/>
          <w:szCs w:val="22"/>
        </w:rPr>
        <w:t>427</w:t>
      </w:r>
      <w:r w:rsidR="001937C6" w:rsidRPr="001937C6">
        <w:rPr>
          <w:sz w:val="22"/>
          <w:szCs w:val="22"/>
        </w:rPr>
        <w:t xml:space="preserve"> </w:t>
      </w:r>
      <w:r w:rsidR="001937C6" w:rsidRPr="000C1BC1">
        <w:rPr>
          <w:sz w:val="22"/>
          <w:szCs w:val="22"/>
        </w:rPr>
        <w:t>кв.м,</w:t>
      </w:r>
      <w:r w:rsidR="001937C6" w:rsidRPr="001937C6">
        <w:rPr>
          <w:sz w:val="22"/>
          <w:szCs w:val="22"/>
        </w:rPr>
        <w:t xml:space="preserve"> </w:t>
      </w:r>
      <w:r w:rsidR="003473BD" w:rsidRPr="00941CF4">
        <w:rPr>
          <w:sz w:val="22"/>
          <w:szCs w:val="22"/>
        </w:rPr>
        <w:t>принадлежащий Застройщику на праве аренды</w:t>
      </w:r>
      <w:r w:rsidR="003473BD" w:rsidRPr="003473BD">
        <w:rPr>
          <w:sz w:val="22"/>
          <w:szCs w:val="22"/>
        </w:rPr>
        <w:t xml:space="preserve"> </w:t>
      </w:r>
      <w:r w:rsidR="003473BD" w:rsidRPr="00941CF4">
        <w:rPr>
          <w:sz w:val="22"/>
          <w:szCs w:val="22"/>
        </w:rPr>
        <w:t xml:space="preserve">на основании </w:t>
      </w:r>
      <w:r w:rsidR="003473BD" w:rsidRPr="00941CF4">
        <w:rPr>
          <w:bCs/>
          <w:sz w:val="22"/>
          <w:szCs w:val="22"/>
        </w:rPr>
        <w:t>Договора аренды земельного участка</w:t>
      </w:r>
      <w:r w:rsidR="003473BD">
        <w:rPr>
          <w:bCs/>
          <w:sz w:val="22"/>
          <w:szCs w:val="22"/>
        </w:rPr>
        <w:t xml:space="preserve"> для целей капитального строительства № И-04-001587 от 22.02.2018 г., </w:t>
      </w:r>
      <w:r w:rsidR="003473BD" w:rsidRPr="00941CF4">
        <w:rPr>
          <w:sz w:val="22"/>
          <w:szCs w:val="22"/>
        </w:rPr>
        <w:t>со всеми изменениями и (или) дополнениями к нему.</w:t>
      </w:r>
    </w:p>
    <w:p w14:paraId="1104A6D6" w14:textId="74D32590" w:rsidR="008B70AB" w:rsidRDefault="003473BD" w:rsidP="007B295A">
      <w:pPr>
        <w:numPr>
          <w:ilvl w:val="1"/>
          <w:numId w:val="1"/>
        </w:numPr>
        <w:tabs>
          <w:tab w:val="left" w:pos="851"/>
        </w:tabs>
        <w:ind w:left="0" w:firstLine="360"/>
        <w:jc w:val="both"/>
        <w:rPr>
          <w:sz w:val="22"/>
          <w:szCs w:val="22"/>
        </w:rPr>
      </w:pPr>
      <w:r w:rsidRPr="00941CF4">
        <w:rPr>
          <w:b/>
          <w:bCs/>
          <w:sz w:val="22"/>
          <w:szCs w:val="22"/>
        </w:rPr>
        <w:t>«</w:t>
      </w:r>
      <w:r w:rsidRPr="00941CF4">
        <w:rPr>
          <w:b/>
          <w:sz w:val="22"/>
          <w:szCs w:val="22"/>
        </w:rPr>
        <w:t xml:space="preserve">Объект долевого строительства» </w:t>
      </w:r>
      <w:r w:rsidRPr="00941CF4">
        <w:rPr>
          <w:sz w:val="22"/>
          <w:szCs w:val="22"/>
        </w:rPr>
        <w:t xml:space="preserve">– </w:t>
      </w:r>
      <w:r w:rsidR="00E46C00" w:rsidRPr="00F72AAF">
        <w:rPr>
          <w:sz w:val="22"/>
          <w:szCs w:val="22"/>
        </w:rPr>
        <w:t>апартамент</w:t>
      </w:r>
      <w:r w:rsidR="001F737F">
        <w:rPr>
          <w:sz w:val="22"/>
          <w:szCs w:val="22"/>
        </w:rPr>
        <w:t xml:space="preserve">, </w:t>
      </w:r>
      <w:r w:rsidR="001F737F" w:rsidRPr="00941CF4">
        <w:rPr>
          <w:sz w:val="22"/>
          <w:szCs w:val="22"/>
        </w:rPr>
        <w:t>имеющий</w:t>
      </w:r>
      <w:r w:rsidR="001F737F">
        <w:rPr>
          <w:sz w:val="22"/>
          <w:szCs w:val="22"/>
        </w:rPr>
        <w:t xml:space="preserve"> </w:t>
      </w:r>
      <w:r w:rsidR="001F737F" w:rsidRPr="00941CF4">
        <w:rPr>
          <w:sz w:val="22"/>
          <w:szCs w:val="22"/>
        </w:rPr>
        <w:t>проектные характеристики, указанные в п. 1.3.1 Договора</w:t>
      </w:r>
      <w:r w:rsidR="001F737F">
        <w:rPr>
          <w:sz w:val="22"/>
          <w:szCs w:val="22"/>
        </w:rPr>
        <w:t>,</w:t>
      </w:r>
      <w:r w:rsidR="001F737F" w:rsidRPr="001F737F">
        <w:rPr>
          <w:sz w:val="22"/>
          <w:szCs w:val="22"/>
        </w:rPr>
        <w:t xml:space="preserve"> </w:t>
      </w:r>
      <w:r w:rsidR="001F737F" w:rsidRPr="00941CF4">
        <w:rPr>
          <w:sz w:val="22"/>
          <w:szCs w:val="22"/>
        </w:rPr>
        <w:t>подлежащ</w:t>
      </w:r>
      <w:r w:rsidR="001F737F">
        <w:rPr>
          <w:sz w:val="22"/>
          <w:szCs w:val="22"/>
        </w:rPr>
        <w:t>е</w:t>
      </w:r>
      <w:r w:rsidR="001F737F" w:rsidRPr="00941CF4">
        <w:rPr>
          <w:sz w:val="22"/>
          <w:szCs w:val="22"/>
        </w:rPr>
        <w:t>е</w:t>
      </w:r>
      <w:r w:rsidR="001F737F">
        <w:rPr>
          <w:sz w:val="22"/>
          <w:szCs w:val="22"/>
        </w:rPr>
        <w:t>(ая)</w:t>
      </w:r>
      <w:r w:rsidR="001F737F" w:rsidRPr="00941CF4">
        <w:rPr>
          <w:sz w:val="22"/>
          <w:szCs w:val="22"/>
        </w:rPr>
        <w:t xml:space="preserve"> передаче Участнику после получения разрешения на ввод Комплекса в эксплуатацию и входящие в состав Комплекса.</w:t>
      </w:r>
    </w:p>
    <w:p w14:paraId="62974713" w14:textId="747C3109" w:rsidR="001F737F" w:rsidRDefault="003473BD" w:rsidP="003473BD">
      <w:pPr>
        <w:numPr>
          <w:ilvl w:val="2"/>
          <w:numId w:val="24"/>
        </w:numPr>
        <w:tabs>
          <w:tab w:val="left" w:pos="1276"/>
        </w:tabs>
        <w:ind w:left="0" w:firstLine="567"/>
        <w:jc w:val="both"/>
        <w:rPr>
          <w:sz w:val="22"/>
          <w:szCs w:val="22"/>
        </w:rPr>
      </w:pPr>
      <w:r w:rsidRPr="00941CF4">
        <w:rPr>
          <w:sz w:val="22"/>
          <w:szCs w:val="22"/>
        </w:rPr>
        <w:t xml:space="preserve">Объект долевого строительства на момент заключения Договора </w:t>
      </w:r>
      <w:r w:rsidR="0068459B" w:rsidRPr="00941CF4">
        <w:rPr>
          <w:sz w:val="22"/>
          <w:szCs w:val="22"/>
        </w:rPr>
        <w:t>до</w:t>
      </w:r>
      <w:r w:rsidR="0068459B" w:rsidRPr="0068459B">
        <w:rPr>
          <w:sz w:val="22"/>
          <w:szCs w:val="22"/>
        </w:rPr>
        <w:t xml:space="preserve"> </w:t>
      </w:r>
      <w:r w:rsidR="0068459B" w:rsidRPr="00941CF4">
        <w:rPr>
          <w:sz w:val="22"/>
          <w:szCs w:val="22"/>
        </w:rPr>
        <w:t>выполнения подготовки под отделку и (или) отделки имеет следующие согласованные Сторонами проектные характеристики, соответствующие проектной документации на строительство Комплекса:</w:t>
      </w:r>
    </w:p>
    <w:p w14:paraId="18AF8AD6" w14:textId="77777777" w:rsidR="007C1CA6" w:rsidRDefault="007C1CA6" w:rsidP="007C1CA6">
      <w:pPr>
        <w:jc w:val="both"/>
        <w:rPr>
          <w:sz w:val="21"/>
          <w:szCs w:val="21"/>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992"/>
        <w:gridCol w:w="1276"/>
        <w:gridCol w:w="992"/>
        <w:gridCol w:w="1214"/>
        <w:gridCol w:w="1842"/>
        <w:gridCol w:w="1430"/>
      </w:tblGrid>
      <w:tr w:rsidR="007C1CA6" w:rsidRPr="00941CF4" w14:paraId="4836E317" w14:textId="77777777" w:rsidTr="008A5985">
        <w:trPr>
          <w:jc w:val="center"/>
        </w:trPr>
        <w:tc>
          <w:tcPr>
            <w:tcW w:w="1637" w:type="dxa"/>
            <w:vMerge w:val="restart"/>
            <w:tcBorders>
              <w:top w:val="single" w:sz="4" w:space="0" w:color="auto"/>
              <w:left w:val="single" w:sz="4" w:space="0" w:color="auto"/>
              <w:right w:val="single" w:sz="4" w:space="0" w:color="auto"/>
            </w:tcBorders>
          </w:tcPr>
          <w:p w14:paraId="216DFCA6" w14:textId="77777777" w:rsidR="007C1CA6" w:rsidRPr="00941CF4" w:rsidRDefault="007C1CA6" w:rsidP="00E346B2">
            <w:pPr>
              <w:pStyle w:val="a5"/>
              <w:tabs>
                <w:tab w:val="left" w:pos="993"/>
              </w:tabs>
              <w:spacing w:before="0" w:beforeAutospacing="0" w:after="0" w:afterAutospacing="0"/>
              <w:jc w:val="center"/>
              <w:rPr>
                <w:b/>
                <w:sz w:val="18"/>
                <w:szCs w:val="12"/>
              </w:rPr>
            </w:pPr>
            <w:r w:rsidRPr="00941CF4">
              <w:rPr>
                <w:b/>
                <w:sz w:val="18"/>
                <w:szCs w:val="12"/>
              </w:rPr>
              <w:t>Наименование (назначение)</w:t>
            </w:r>
            <w:r>
              <w:rPr>
                <w:b/>
                <w:sz w:val="18"/>
                <w:szCs w:val="12"/>
              </w:rPr>
              <w:t xml:space="preserve"> помещения</w:t>
            </w:r>
          </w:p>
        </w:tc>
        <w:tc>
          <w:tcPr>
            <w:tcW w:w="992" w:type="dxa"/>
            <w:vMerge w:val="restart"/>
            <w:tcBorders>
              <w:top w:val="single" w:sz="4" w:space="0" w:color="auto"/>
              <w:left w:val="single" w:sz="4" w:space="0" w:color="auto"/>
              <w:right w:val="single" w:sz="4" w:space="0" w:color="auto"/>
            </w:tcBorders>
          </w:tcPr>
          <w:p w14:paraId="7F26EBA1" w14:textId="6EDBB072" w:rsidR="007C1CA6" w:rsidRPr="00941CF4" w:rsidRDefault="007C1CA6" w:rsidP="00E346B2">
            <w:pPr>
              <w:pStyle w:val="a5"/>
              <w:tabs>
                <w:tab w:val="left" w:pos="993"/>
              </w:tabs>
              <w:spacing w:before="0" w:beforeAutospacing="0" w:after="0" w:afterAutospacing="0"/>
              <w:jc w:val="center"/>
              <w:rPr>
                <w:b/>
                <w:sz w:val="18"/>
                <w:szCs w:val="12"/>
              </w:rPr>
            </w:pPr>
            <w:r>
              <w:rPr>
                <w:b/>
                <w:sz w:val="18"/>
                <w:szCs w:val="12"/>
              </w:rPr>
              <w:t>Корпус</w:t>
            </w:r>
          </w:p>
        </w:tc>
        <w:tc>
          <w:tcPr>
            <w:tcW w:w="1276" w:type="dxa"/>
            <w:vMerge w:val="restart"/>
            <w:tcBorders>
              <w:top w:val="single" w:sz="4" w:space="0" w:color="auto"/>
              <w:left w:val="single" w:sz="4" w:space="0" w:color="auto"/>
              <w:right w:val="single" w:sz="4" w:space="0" w:color="auto"/>
            </w:tcBorders>
          </w:tcPr>
          <w:p w14:paraId="13823C08" w14:textId="41309091" w:rsidR="007C1CA6" w:rsidRPr="00941CF4" w:rsidRDefault="007C1CA6" w:rsidP="00E346B2">
            <w:pPr>
              <w:pStyle w:val="a5"/>
              <w:tabs>
                <w:tab w:val="left" w:pos="993"/>
              </w:tabs>
              <w:spacing w:before="0" w:beforeAutospacing="0" w:after="0" w:afterAutospacing="0"/>
              <w:jc w:val="center"/>
              <w:rPr>
                <w:b/>
                <w:sz w:val="18"/>
                <w:szCs w:val="12"/>
              </w:rPr>
            </w:pPr>
            <w:r w:rsidRPr="00941CF4">
              <w:rPr>
                <w:b/>
                <w:sz w:val="18"/>
                <w:szCs w:val="12"/>
              </w:rPr>
              <w:t>Проектный №</w:t>
            </w:r>
          </w:p>
        </w:tc>
        <w:tc>
          <w:tcPr>
            <w:tcW w:w="992" w:type="dxa"/>
            <w:vMerge w:val="restart"/>
            <w:tcBorders>
              <w:top w:val="single" w:sz="4" w:space="0" w:color="auto"/>
              <w:left w:val="single" w:sz="4" w:space="0" w:color="auto"/>
              <w:right w:val="single" w:sz="4" w:space="0" w:color="auto"/>
            </w:tcBorders>
            <w:hideMark/>
          </w:tcPr>
          <w:p w14:paraId="0645BC93" w14:textId="77777777" w:rsidR="007C1CA6" w:rsidRPr="00941CF4" w:rsidRDefault="007C1CA6" w:rsidP="00E346B2">
            <w:pPr>
              <w:pStyle w:val="a5"/>
              <w:tabs>
                <w:tab w:val="left" w:pos="993"/>
              </w:tabs>
              <w:spacing w:before="0" w:beforeAutospacing="0" w:after="0" w:afterAutospacing="0"/>
              <w:jc w:val="center"/>
              <w:rPr>
                <w:b/>
                <w:sz w:val="18"/>
                <w:szCs w:val="12"/>
              </w:rPr>
            </w:pPr>
            <w:r w:rsidRPr="00941CF4">
              <w:rPr>
                <w:b/>
                <w:sz w:val="18"/>
                <w:szCs w:val="12"/>
              </w:rPr>
              <w:t>Этаж</w:t>
            </w:r>
          </w:p>
        </w:tc>
        <w:tc>
          <w:tcPr>
            <w:tcW w:w="1214" w:type="dxa"/>
            <w:vMerge w:val="restart"/>
            <w:tcBorders>
              <w:top w:val="single" w:sz="4" w:space="0" w:color="auto"/>
              <w:left w:val="single" w:sz="4" w:space="0" w:color="auto"/>
              <w:right w:val="single" w:sz="4" w:space="0" w:color="auto"/>
            </w:tcBorders>
          </w:tcPr>
          <w:p w14:paraId="3C6019B0" w14:textId="77777777" w:rsidR="007C1CA6" w:rsidRPr="00941CF4" w:rsidRDefault="007C1CA6" w:rsidP="00E346B2">
            <w:pPr>
              <w:pStyle w:val="a5"/>
              <w:tabs>
                <w:tab w:val="left" w:pos="993"/>
              </w:tabs>
              <w:spacing w:before="0" w:beforeAutospacing="0" w:after="0" w:afterAutospacing="0"/>
              <w:jc w:val="center"/>
              <w:rPr>
                <w:b/>
                <w:sz w:val="18"/>
                <w:szCs w:val="12"/>
              </w:rPr>
            </w:pPr>
            <w:r>
              <w:rPr>
                <w:b/>
                <w:sz w:val="18"/>
                <w:szCs w:val="12"/>
              </w:rPr>
              <w:t>Общая п</w:t>
            </w:r>
            <w:r w:rsidRPr="00941CF4">
              <w:rPr>
                <w:b/>
                <w:sz w:val="18"/>
                <w:szCs w:val="12"/>
              </w:rPr>
              <w:t>роектная площадь, кв.м</w:t>
            </w:r>
          </w:p>
        </w:tc>
        <w:tc>
          <w:tcPr>
            <w:tcW w:w="3272" w:type="dxa"/>
            <w:gridSpan w:val="2"/>
            <w:tcBorders>
              <w:top w:val="single" w:sz="4" w:space="0" w:color="auto"/>
              <w:left w:val="single" w:sz="4" w:space="0" w:color="auto"/>
              <w:bottom w:val="single" w:sz="4" w:space="0" w:color="auto"/>
              <w:right w:val="single" w:sz="4" w:space="0" w:color="auto"/>
            </w:tcBorders>
          </w:tcPr>
          <w:p w14:paraId="4DC636F3" w14:textId="77777777" w:rsidR="007C1CA6" w:rsidRPr="00941CF4" w:rsidRDefault="007C1CA6" w:rsidP="00E346B2">
            <w:pPr>
              <w:pStyle w:val="a5"/>
              <w:tabs>
                <w:tab w:val="left" w:pos="993"/>
              </w:tabs>
              <w:spacing w:before="0" w:beforeAutospacing="0" w:after="0" w:afterAutospacing="0"/>
              <w:jc w:val="center"/>
              <w:rPr>
                <w:b/>
                <w:sz w:val="18"/>
                <w:szCs w:val="12"/>
              </w:rPr>
            </w:pPr>
            <w:r>
              <w:rPr>
                <w:b/>
                <w:sz w:val="18"/>
                <w:szCs w:val="12"/>
              </w:rPr>
              <w:t>Наименование (назначение) частей помещения и их проектная площадь</w:t>
            </w:r>
          </w:p>
        </w:tc>
      </w:tr>
      <w:tr w:rsidR="007C1CA6" w:rsidRPr="00941CF4" w14:paraId="66501412" w14:textId="77777777" w:rsidTr="008A5985">
        <w:trPr>
          <w:jc w:val="center"/>
        </w:trPr>
        <w:tc>
          <w:tcPr>
            <w:tcW w:w="1637" w:type="dxa"/>
            <w:vMerge/>
            <w:tcBorders>
              <w:left w:val="single" w:sz="4" w:space="0" w:color="auto"/>
              <w:bottom w:val="single" w:sz="4" w:space="0" w:color="auto"/>
              <w:right w:val="single" w:sz="4" w:space="0" w:color="auto"/>
            </w:tcBorders>
          </w:tcPr>
          <w:p w14:paraId="7CB2C8E3" w14:textId="77777777" w:rsidR="007C1CA6" w:rsidRPr="00941CF4" w:rsidRDefault="007C1CA6" w:rsidP="00E346B2">
            <w:pPr>
              <w:pStyle w:val="a5"/>
              <w:tabs>
                <w:tab w:val="left" w:pos="993"/>
              </w:tabs>
              <w:spacing w:before="0" w:beforeAutospacing="0" w:after="0" w:afterAutospacing="0"/>
              <w:jc w:val="center"/>
              <w:rPr>
                <w:b/>
                <w:sz w:val="18"/>
                <w:szCs w:val="12"/>
              </w:rPr>
            </w:pPr>
          </w:p>
        </w:tc>
        <w:tc>
          <w:tcPr>
            <w:tcW w:w="992" w:type="dxa"/>
            <w:vMerge/>
            <w:tcBorders>
              <w:left w:val="single" w:sz="4" w:space="0" w:color="auto"/>
              <w:bottom w:val="single" w:sz="4" w:space="0" w:color="auto"/>
              <w:right w:val="single" w:sz="4" w:space="0" w:color="auto"/>
            </w:tcBorders>
          </w:tcPr>
          <w:p w14:paraId="60B0B833" w14:textId="77777777" w:rsidR="007C1CA6" w:rsidRPr="00941CF4" w:rsidRDefault="007C1CA6" w:rsidP="00E346B2">
            <w:pPr>
              <w:pStyle w:val="a5"/>
              <w:tabs>
                <w:tab w:val="left" w:pos="993"/>
              </w:tabs>
              <w:spacing w:before="0" w:beforeAutospacing="0" w:after="0" w:afterAutospacing="0"/>
              <w:jc w:val="center"/>
              <w:rPr>
                <w:b/>
                <w:sz w:val="18"/>
                <w:szCs w:val="12"/>
              </w:rPr>
            </w:pPr>
          </w:p>
        </w:tc>
        <w:tc>
          <w:tcPr>
            <w:tcW w:w="1276" w:type="dxa"/>
            <w:vMerge/>
            <w:tcBorders>
              <w:left w:val="single" w:sz="4" w:space="0" w:color="auto"/>
              <w:bottom w:val="single" w:sz="4" w:space="0" w:color="auto"/>
              <w:right w:val="single" w:sz="4" w:space="0" w:color="auto"/>
            </w:tcBorders>
          </w:tcPr>
          <w:p w14:paraId="71D19D01" w14:textId="132A8158" w:rsidR="007C1CA6" w:rsidRPr="00941CF4" w:rsidRDefault="007C1CA6" w:rsidP="00E346B2">
            <w:pPr>
              <w:pStyle w:val="a5"/>
              <w:tabs>
                <w:tab w:val="left" w:pos="993"/>
              </w:tabs>
              <w:spacing w:before="0" w:beforeAutospacing="0" w:after="0" w:afterAutospacing="0"/>
              <w:jc w:val="center"/>
              <w:rPr>
                <w:b/>
                <w:sz w:val="18"/>
                <w:szCs w:val="12"/>
              </w:rPr>
            </w:pPr>
          </w:p>
        </w:tc>
        <w:tc>
          <w:tcPr>
            <w:tcW w:w="992" w:type="dxa"/>
            <w:vMerge/>
            <w:tcBorders>
              <w:left w:val="single" w:sz="4" w:space="0" w:color="auto"/>
              <w:bottom w:val="single" w:sz="4" w:space="0" w:color="auto"/>
              <w:right w:val="single" w:sz="4" w:space="0" w:color="auto"/>
            </w:tcBorders>
          </w:tcPr>
          <w:p w14:paraId="118128D3" w14:textId="77777777" w:rsidR="007C1CA6" w:rsidRPr="00941CF4" w:rsidRDefault="007C1CA6" w:rsidP="00E346B2">
            <w:pPr>
              <w:pStyle w:val="a5"/>
              <w:tabs>
                <w:tab w:val="left" w:pos="993"/>
              </w:tabs>
              <w:spacing w:before="0" w:beforeAutospacing="0" w:after="0" w:afterAutospacing="0"/>
              <w:jc w:val="center"/>
              <w:rPr>
                <w:b/>
                <w:sz w:val="18"/>
                <w:szCs w:val="12"/>
              </w:rPr>
            </w:pPr>
          </w:p>
        </w:tc>
        <w:tc>
          <w:tcPr>
            <w:tcW w:w="1214" w:type="dxa"/>
            <w:vMerge/>
            <w:tcBorders>
              <w:left w:val="single" w:sz="4" w:space="0" w:color="auto"/>
              <w:bottom w:val="single" w:sz="4" w:space="0" w:color="auto"/>
              <w:right w:val="single" w:sz="4" w:space="0" w:color="auto"/>
            </w:tcBorders>
          </w:tcPr>
          <w:p w14:paraId="2307EB10" w14:textId="77777777" w:rsidR="007C1CA6" w:rsidRDefault="007C1CA6" w:rsidP="00E346B2">
            <w:pPr>
              <w:pStyle w:val="a5"/>
              <w:tabs>
                <w:tab w:val="left" w:pos="993"/>
              </w:tabs>
              <w:spacing w:before="0" w:beforeAutospacing="0" w:after="0" w:afterAutospacing="0"/>
              <w:jc w:val="center"/>
              <w:rPr>
                <w:b/>
                <w:sz w:val="18"/>
                <w:szCs w:val="12"/>
              </w:rPr>
            </w:pPr>
          </w:p>
        </w:tc>
        <w:tc>
          <w:tcPr>
            <w:tcW w:w="1842" w:type="dxa"/>
            <w:tcBorders>
              <w:top w:val="single" w:sz="4" w:space="0" w:color="auto"/>
              <w:left w:val="single" w:sz="4" w:space="0" w:color="auto"/>
              <w:bottom w:val="single" w:sz="4" w:space="0" w:color="auto"/>
              <w:right w:val="single" w:sz="4" w:space="0" w:color="auto"/>
            </w:tcBorders>
          </w:tcPr>
          <w:p w14:paraId="01D19870" w14:textId="677CF7B2" w:rsidR="007C1CA6" w:rsidRPr="00941CF4" w:rsidRDefault="007C1CA6" w:rsidP="008A5985">
            <w:pPr>
              <w:pStyle w:val="a5"/>
              <w:tabs>
                <w:tab w:val="left" w:pos="993"/>
              </w:tabs>
              <w:spacing w:before="0" w:beforeAutospacing="0" w:after="0" w:afterAutospacing="0"/>
              <w:jc w:val="center"/>
              <w:rPr>
                <w:b/>
                <w:sz w:val="18"/>
                <w:szCs w:val="12"/>
              </w:rPr>
            </w:pPr>
            <w:r w:rsidRPr="00941CF4">
              <w:rPr>
                <w:b/>
                <w:sz w:val="18"/>
                <w:szCs w:val="12"/>
              </w:rPr>
              <w:t>Наименование (назначение)</w:t>
            </w:r>
          </w:p>
        </w:tc>
        <w:tc>
          <w:tcPr>
            <w:tcW w:w="1430" w:type="dxa"/>
            <w:tcBorders>
              <w:top w:val="single" w:sz="4" w:space="0" w:color="auto"/>
              <w:left w:val="single" w:sz="4" w:space="0" w:color="auto"/>
              <w:bottom w:val="single" w:sz="4" w:space="0" w:color="auto"/>
              <w:right w:val="single" w:sz="4" w:space="0" w:color="auto"/>
            </w:tcBorders>
          </w:tcPr>
          <w:p w14:paraId="60D1A912" w14:textId="77777777" w:rsidR="007C1CA6" w:rsidRPr="00941CF4" w:rsidRDefault="007C1CA6" w:rsidP="00E346B2">
            <w:pPr>
              <w:pStyle w:val="a5"/>
              <w:tabs>
                <w:tab w:val="left" w:pos="993"/>
              </w:tabs>
              <w:spacing w:before="0" w:beforeAutospacing="0" w:after="0" w:afterAutospacing="0"/>
              <w:jc w:val="center"/>
              <w:rPr>
                <w:b/>
                <w:sz w:val="18"/>
                <w:szCs w:val="12"/>
              </w:rPr>
            </w:pPr>
            <w:r>
              <w:rPr>
                <w:b/>
                <w:sz w:val="18"/>
                <w:szCs w:val="12"/>
              </w:rPr>
              <w:t>Проектная площадь, кв.м</w:t>
            </w:r>
          </w:p>
        </w:tc>
      </w:tr>
      <w:tr w:rsidR="007C1CA6" w:rsidRPr="00941CF4" w14:paraId="6CFE8211" w14:textId="77777777" w:rsidTr="008A5985">
        <w:trPr>
          <w:jc w:val="center"/>
        </w:trPr>
        <w:tc>
          <w:tcPr>
            <w:tcW w:w="1637" w:type="dxa"/>
            <w:tcBorders>
              <w:top w:val="single" w:sz="4" w:space="0" w:color="auto"/>
              <w:left w:val="single" w:sz="4" w:space="0" w:color="auto"/>
              <w:bottom w:val="single" w:sz="4" w:space="0" w:color="auto"/>
              <w:right w:val="single" w:sz="4" w:space="0" w:color="auto"/>
            </w:tcBorders>
          </w:tcPr>
          <w:p w14:paraId="291EE309" w14:textId="77777777" w:rsidR="007C1CA6" w:rsidRPr="00941CF4" w:rsidRDefault="007C1CA6" w:rsidP="00E346B2">
            <w:pPr>
              <w:pStyle w:val="a5"/>
              <w:tabs>
                <w:tab w:val="left" w:pos="993"/>
              </w:tabs>
              <w:spacing w:before="0" w:beforeAutospacing="0" w:after="0" w:afterAutospacing="0"/>
              <w:jc w:val="center"/>
              <w:rPr>
                <w:b/>
                <w:sz w:val="12"/>
                <w:szCs w:val="12"/>
              </w:rPr>
            </w:pPr>
            <w:r w:rsidRPr="00941CF4">
              <w:rPr>
                <w:b/>
                <w:sz w:val="12"/>
                <w:szCs w:val="12"/>
              </w:rPr>
              <w:t>1</w:t>
            </w:r>
          </w:p>
        </w:tc>
        <w:tc>
          <w:tcPr>
            <w:tcW w:w="992" w:type="dxa"/>
            <w:tcBorders>
              <w:top w:val="single" w:sz="4" w:space="0" w:color="auto"/>
              <w:left w:val="single" w:sz="4" w:space="0" w:color="auto"/>
              <w:bottom w:val="single" w:sz="4" w:space="0" w:color="auto"/>
              <w:right w:val="single" w:sz="4" w:space="0" w:color="auto"/>
            </w:tcBorders>
          </w:tcPr>
          <w:p w14:paraId="2B7C5069" w14:textId="6C59B6D0" w:rsidR="007C1CA6" w:rsidRPr="00941CF4" w:rsidRDefault="007C1CA6" w:rsidP="00E346B2">
            <w:pPr>
              <w:pStyle w:val="a5"/>
              <w:tabs>
                <w:tab w:val="left" w:pos="993"/>
              </w:tabs>
              <w:spacing w:before="0" w:beforeAutospacing="0" w:after="0" w:afterAutospacing="0"/>
              <w:jc w:val="center"/>
              <w:rPr>
                <w:b/>
                <w:sz w:val="12"/>
                <w:szCs w:val="12"/>
              </w:rPr>
            </w:pPr>
            <w:r w:rsidRPr="00941CF4">
              <w:rPr>
                <w:b/>
                <w:sz w:val="12"/>
                <w:szCs w:val="12"/>
              </w:rPr>
              <w:t>2</w:t>
            </w:r>
          </w:p>
        </w:tc>
        <w:tc>
          <w:tcPr>
            <w:tcW w:w="1276" w:type="dxa"/>
            <w:tcBorders>
              <w:top w:val="single" w:sz="4" w:space="0" w:color="auto"/>
              <w:left w:val="single" w:sz="4" w:space="0" w:color="auto"/>
              <w:bottom w:val="single" w:sz="4" w:space="0" w:color="auto"/>
              <w:right w:val="single" w:sz="4" w:space="0" w:color="auto"/>
            </w:tcBorders>
          </w:tcPr>
          <w:p w14:paraId="20F8AAB6" w14:textId="48C73070" w:rsidR="007C1CA6" w:rsidRPr="00941CF4" w:rsidRDefault="007C1CA6" w:rsidP="00E346B2">
            <w:pPr>
              <w:pStyle w:val="a5"/>
              <w:tabs>
                <w:tab w:val="left" w:pos="993"/>
              </w:tabs>
              <w:spacing w:before="0" w:beforeAutospacing="0" w:after="0" w:afterAutospacing="0"/>
              <w:jc w:val="center"/>
              <w:rPr>
                <w:b/>
                <w:sz w:val="12"/>
                <w:szCs w:val="12"/>
              </w:rPr>
            </w:pPr>
            <w:r w:rsidRPr="00941CF4">
              <w:rPr>
                <w:b/>
                <w:sz w:val="12"/>
                <w:szCs w:val="12"/>
              </w:rPr>
              <w:t>3</w:t>
            </w:r>
          </w:p>
        </w:tc>
        <w:tc>
          <w:tcPr>
            <w:tcW w:w="992" w:type="dxa"/>
            <w:tcBorders>
              <w:top w:val="single" w:sz="4" w:space="0" w:color="auto"/>
              <w:left w:val="single" w:sz="4" w:space="0" w:color="auto"/>
              <w:bottom w:val="single" w:sz="4" w:space="0" w:color="auto"/>
              <w:right w:val="single" w:sz="4" w:space="0" w:color="auto"/>
            </w:tcBorders>
          </w:tcPr>
          <w:p w14:paraId="7EB9C4CE" w14:textId="1C9A21AA" w:rsidR="007C1CA6" w:rsidRPr="00941CF4" w:rsidRDefault="007C1CA6" w:rsidP="00E346B2">
            <w:pPr>
              <w:pStyle w:val="a5"/>
              <w:tabs>
                <w:tab w:val="left" w:pos="993"/>
              </w:tabs>
              <w:spacing w:before="0" w:beforeAutospacing="0" w:after="0" w:afterAutospacing="0"/>
              <w:jc w:val="center"/>
              <w:rPr>
                <w:b/>
                <w:sz w:val="12"/>
                <w:szCs w:val="12"/>
              </w:rPr>
            </w:pPr>
            <w:r w:rsidRPr="00941CF4">
              <w:rPr>
                <w:b/>
                <w:sz w:val="12"/>
                <w:szCs w:val="12"/>
              </w:rPr>
              <w:t>4</w:t>
            </w:r>
          </w:p>
        </w:tc>
        <w:tc>
          <w:tcPr>
            <w:tcW w:w="1214" w:type="dxa"/>
            <w:tcBorders>
              <w:top w:val="single" w:sz="4" w:space="0" w:color="auto"/>
              <w:left w:val="single" w:sz="4" w:space="0" w:color="auto"/>
              <w:bottom w:val="single" w:sz="4" w:space="0" w:color="auto"/>
              <w:right w:val="single" w:sz="4" w:space="0" w:color="auto"/>
            </w:tcBorders>
          </w:tcPr>
          <w:p w14:paraId="37C017FC" w14:textId="600A3C97" w:rsidR="007C1CA6" w:rsidRPr="00941CF4" w:rsidRDefault="007C1CA6" w:rsidP="00E346B2">
            <w:pPr>
              <w:pStyle w:val="a5"/>
              <w:tabs>
                <w:tab w:val="left" w:pos="993"/>
              </w:tabs>
              <w:spacing w:before="0" w:beforeAutospacing="0" w:after="0" w:afterAutospacing="0"/>
              <w:jc w:val="center"/>
              <w:rPr>
                <w:b/>
                <w:sz w:val="12"/>
                <w:szCs w:val="12"/>
              </w:rPr>
            </w:pPr>
            <w:r w:rsidRPr="00941CF4">
              <w:rPr>
                <w:b/>
                <w:sz w:val="12"/>
                <w:szCs w:val="12"/>
              </w:rPr>
              <w:t>5</w:t>
            </w:r>
          </w:p>
        </w:tc>
        <w:tc>
          <w:tcPr>
            <w:tcW w:w="1842" w:type="dxa"/>
            <w:tcBorders>
              <w:top w:val="single" w:sz="4" w:space="0" w:color="auto"/>
              <w:left w:val="single" w:sz="4" w:space="0" w:color="auto"/>
              <w:bottom w:val="single" w:sz="4" w:space="0" w:color="auto"/>
              <w:right w:val="single" w:sz="4" w:space="0" w:color="auto"/>
            </w:tcBorders>
          </w:tcPr>
          <w:p w14:paraId="5F64EFD8" w14:textId="03C351CA" w:rsidR="007C1CA6" w:rsidRPr="00941CF4" w:rsidRDefault="007C1CA6" w:rsidP="00E346B2">
            <w:pPr>
              <w:pStyle w:val="a5"/>
              <w:tabs>
                <w:tab w:val="left" w:pos="993"/>
              </w:tabs>
              <w:spacing w:before="0" w:beforeAutospacing="0" w:after="0" w:afterAutospacing="0"/>
              <w:jc w:val="center"/>
              <w:rPr>
                <w:b/>
                <w:sz w:val="12"/>
                <w:szCs w:val="12"/>
              </w:rPr>
            </w:pPr>
            <w:r>
              <w:rPr>
                <w:b/>
                <w:sz w:val="12"/>
                <w:szCs w:val="12"/>
              </w:rPr>
              <w:t>6</w:t>
            </w:r>
          </w:p>
        </w:tc>
        <w:tc>
          <w:tcPr>
            <w:tcW w:w="1430" w:type="dxa"/>
            <w:tcBorders>
              <w:top w:val="single" w:sz="4" w:space="0" w:color="auto"/>
              <w:left w:val="single" w:sz="4" w:space="0" w:color="auto"/>
              <w:bottom w:val="single" w:sz="4" w:space="0" w:color="auto"/>
              <w:right w:val="single" w:sz="4" w:space="0" w:color="auto"/>
            </w:tcBorders>
          </w:tcPr>
          <w:p w14:paraId="3E520E61" w14:textId="77255931" w:rsidR="007C1CA6" w:rsidRPr="00941CF4" w:rsidRDefault="007C1CA6" w:rsidP="00E346B2">
            <w:pPr>
              <w:pStyle w:val="a5"/>
              <w:tabs>
                <w:tab w:val="left" w:pos="993"/>
              </w:tabs>
              <w:spacing w:before="0" w:beforeAutospacing="0" w:after="0" w:afterAutospacing="0"/>
              <w:jc w:val="center"/>
              <w:rPr>
                <w:b/>
                <w:sz w:val="12"/>
                <w:szCs w:val="12"/>
              </w:rPr>
            </w:pPr>
            <w:r>
              <w:rPr>
                <w:b/>
                <w:sz w:val="12"/>
                <w:szCs w:val="12"/>
              </w:rPr>
              <w:t>7</w:t>
            </w:r>
          </w:p>
        </w:tc>
      </w:tr>
      <w:tr w:rsidR="008A5985" w:rsidRPr="007C1CA6" w14:paraId="46272E30" w14:textId="77777777" w:rsidTr="008A5985">
        <w:trPr>
          <w:jc w:val="center"/>
        </w:trPr>
        <w:tc>
          <w:tcPr>
            <w:tcW w:w="1637" w:type="dxa"/>
            <w:vMerge w:val="restart"/>
            <w:tcBorders>
              <w:top w:val="single" w:sz="4" w:space="0" w:color="auto"/>
              <w:left w:val="single" w:sz="4" w:space="0" w:color="auto"/>
              <w:right w:val="single" w:sz="4" w:space="0" w:color="auto"/>
            </w:tcBorders>
            <w:vAlign w:val="center"/>
          </w:tcPr>
          <w:p w14:paraId="7AD0B66A" w14:textId="74C99D8B" w:rsidR="008A5985" w:rsidRPr="007C1CA6" w:rsidRDefault="008A5985" w:rsidP="008A5985">
            <w:pPr>
              <w:pStyle w:val="a5"/>
              <w:tabs>
                <w:tab w:val="left" w:pos="993"/>
              </w:tabs>
              <w:spacing w:before="0" w:beforeAutospacing="0" w:after="0" w:afterAutospacing="0"/>
              <w:jc w:val="center"/>
              <w:rPr>
                <w:b/>
                <w:sz w:val="22"/>
                <w:szCs w:val="22"/>
              </w:rPr>
            </w:pPr>
          </w:p>
        </w:tc>
        <w:tc>
          <w:tcPr>
            <w:tcW w:w="992" w:type="dxa"/>
            <w:vMerge w:val="restart"/>
            <w:tcBorders>
              <w:top w:val="single" w:sz="4" w:space="0" w:color="auto"/>
              <w:left w:val="single" w:sz="4" w:space="0" w:color="auto"/>
              <w:right w:val="single" w:sz="4" w:space="0" w:color="auto"/>
            </w:tcBorders>
            <w:vAlign w:val="center"/>
          </w:tcPr>
          <w:p w14:paraId="4C359F0D" w14:textId="77777777" w:rsidR="008A5985" w:rsidRPr="007C1CA6" w:rsidRDefault="008A5985" w:rsidP="008A5985">
            <w:pPr>
              <w:pStyle w:val="a5"/>
              <w:tabs>
                <w:tab w:val="left" w:pos="993"/>
              </w:tabs>
              <w:spacing w:before="0" w:beforeAutospacing="0" w:after="0" w:afterAutospacing="0"/>
              <w:jc w:val="center"/>
              <w:rPr>
                <w:b/>
                <w:sz w:val="22"/>
                <w:szCs w:val="22"/>
              </w:rPr>
            </w:pPr>
          </w:p>
        </w:tc>
        <w:tc>
          <w:tcPr>
            <w:tcW w:w="1276" w:type="dxa"/>
            <w:vMerge w:val="restart"/>
            <w:tcBorders>
              <w:top w:val="single" w:sz="4" w:space="0" w:color="auto"/>
              <w:left w:val="single" w:sz="4" w:space="0" w:color="auto"/>
              <w:right w:val="single" w:sz="4" w:space="0" w:color="auto"/>
            </w:tcBorders>
            <w:vAlign w:val="center"/>
          </w:tcPr>
          <w:p w14:paraId="33F30475" w14:textId="5B259799" w:rsidR="008A5985" w:rsidRPr="007C1CA6" w:rsidRDefault="008A5985" w:rsidP="008A5985">
            <w:pPr>
              <w:pStyle w:val="a5"/>
              <w:tabs>
                <w:tab w:val="left" w:pos="993"/>
              </w:tabs>
              <w:spacing w:before="0" w:beforeAutospacing="0" w:after="0" w:afterAutospacing="0"/>
              <w:jc w:val="center"/>
              <w:rPr>
                <w:b/>
                <w:sz w:val="22"/>
                <w:szCs w:val="22"/>
              </w:rPr>
            </w:pPr>
          </w:p>
        </w:tc>
        <w:tc>
          <w:tcPr>
            <w:tcW w:w="992" w:type="dxa"/>
            <w:vMerge w:val="restart"/>
            <w:tcBorders>
              <w:top w:val="single" w:sz="4" w:space="0" w:color="auto"/>
              <w:left w:val="single" w:sz="4" w:space="0" w:color="auto"/>
              <w:right w:val="single" w:sz="4" w:space="0" w:color="auto"/>
            </w:tcBorders>
            <w:vAlign w:val="center"/>
          </w:tcPr>
          <w:p w14:paraId="0CFED167" w14:textId="77777777" w:rsidR="008A5985" w:rsidRPr="007C1CA6" w:rsidRDefault="008A5985" w:rsidP="008A5985">
            <w:pPr>
              <w:pStyle w:val="a5"/>
              <w:tabs>
                <w:tab w:val="left" w:pos="993"/>
              </w:tabs>
              <w:spacing w:before="0" w:beforeAutospacing="0" w:after="0" w:afterAutospacing="0"/>
              <w:jc w:val="center"/>
              <w:rPr>
                <w:b/>
                <w:sz w:val="22"/>
                <w:szCs w:val="22"/>
              </w:rPr>
            </w:pPr>
          </w:p>
        </w:tc>
        <w:tc>
          <w:tcPr>
            <w:tcW w:w="1214" w:type="dxa"/>
            <w:vMerge w:val="restart"/>
            <w:tcBorders>
              <w:top w:val="single" w:sz="4" w:space="0" w:color="auto"/>
              <w:left w:val="single" w:sz="4" w:space="0" w:color="auto"/>
              <w:right w:val="single" w:sz="4" w:space="0" w:color="auto"/>
            </w:tcBorders>
            <w:vAlign w:val="center"/>
          </w:tcPr>
          <w:p w14:paraId="26B4082E" w14:textId="77777777" w:rsidR="008A5985" w:rsidRPr="007C1CA6" w:rsidRDefault="008A5985" w:rsidP="008A5985">
            <w:pPr>
              <w:pStyle w:val="a5"/>
              <w:tabs>
                <w:tab w:val="left" w:pos="993"/>
              </w:tabs>
              <w:spacing w:before="0" w:beforeAutospacing="0" w:after="0" w:afterAutospacing="0"/>
              <w:jc w:val="center"/>
              <w:rPr>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3AA832F" w14:textId="77777777" w:rsidR="008A5985" w:rsidRPr="007C1CA6" w:rsidRDefault="008A5985" w:rsidP="00E346B2">
            <w:pPr>
              <w:pStyle w:val="a5"/>
              <w:tabs>
                <w:tab w:val="left" w:pos="993"/>
              </w:tabs>
              <w:spacing w:before="0" w:beforeAutospacing="0" w:after="0" w:afterAutospacing="0"/>
              <w:jc w:val="center"/>
              <w:rPr>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1F777DF0" w14:textId="77777777" w:rsidR="008A5985" w:rsidRPr="007C1CA6" w:rsidRDefault="008A5985" w:rsidP="00E346B2">
            <w:pPr>
              <w:pStyle w:val="a5"/>
              <w:tabs>
                <w:tab w:val="left" w:pos="993"/>
              </w:tabs>
              <w:spacing w:before="0" w:beforeAutospacing="0" w:after="0" w:afterAutospacing="0"/>
              <w:jc w:val="center"/>
              <w:rPr>
                <w:b/>
                <w:sz w:val="22"/>
                <w:szCs w:val="22"/>
              </w:rPr>
            </w:pPr>
          </w:p>
        </w:tc>
      </w:tr>
      <w:tr w:rsidR="008A5985" w:rsidRPr="007C1CA6" w14:paraId="7329C905" w14:textId="77777777" w:rsidTr="008A5985">
        <w:trPr>
          <w:jc w:val="center"/>
        </w:trPr>
        <w:tc>
          <w:tcPr>
            <w:tcW w:w="1637" w:type="dxa"/>
            <w:vMerge/>
            <w:tcBorders>
              <w:left w:val="single" w:sz="4" w:space="0" w:color="auto"/>
              <w:right w:val="single" w:sz="4" w:space="0" w:color="auto"/>
            </w:tcBorders>
          </w:tcPr>
          <w:p w14:paraId="6823C4A5" w14:textId="77777777" w:rsidR="008A5985" w:rsidRPr="007C1CA6" w:rsidRDefault="008A5985" w:rsidP="00E346B2">
            <w:pPr>
              <w:pStyle w:val="a5"/>
              <w:tabs>
                <w:tab w:val="left" w:pos="993"/>
              </w:tabs>
              <w:spacing w:before="0" w:beforeAutospacing="0" w:after="0" w:afterAutospacing="0"/>
              <w:jc w:val="center"/>
              <w:rPr>
                <w:b/>
                <w:sz w:val="22"/>
                <w:szCs w:val="22"/>
              </w:rPr>
            </w:pPr>
          </w:p>
        </w:tc>
        <w:tc>
          <w:tcPr>
            <w:tcW w:w="992" w:type="dxa"/>
            <w:vMerge/>
            <w:tcBorders>
              <w:left w:val="single" w:sz="4" w:space="0" w:color="auto"/>
              <w:right w:val="single" w:sz="4" w:space="0" w:color="auto"/>
            </w:tcBorders>
          </w:tcPr>
          <w:p w14:paraId="2D0E3298" w14:textId="77777777" w:rsidR="008A5985" w:rsidRPr="007C1CA6" w:rsidRDefault="008A5985" w:rsidP="00E346B2">
            <w:pPr>
              <w:pStyle w:val="a5"/>
              <w:tabs>
                <w:tab w:val="left" w:pos="993"/>
              </w:tabs>
              <w:spacing w:before="0" w:beforeAutospacing="0" w:after="0" w:afterAutospacing="0"/>
              <w:jc w:val="center"/>
              <w:rPr>
                <w:b/>
                <w:sz w:val="22"/>
                <w:szCs w:val="22"/>
              </w:rPr>
            </w:pPr>
          </w:p>
        </w:tc>
        <w:tc>
          <w:tcPr>
            <w:tcW w:w="1276" w:type="dxa"/>
            <w:vMerge/>
            <w:tcBorders>
              <w:left w:val="single" w:sz="4" w:space="0" w:color="auto"/>
              <w:right w:val="single" w:sz="4" w:space="0" w:color="auto"/>
            </w:tcBorders>
          </w:tcPr>
          <w:p w14:paraId="3F3BECA5" w14:textId="402380BA" w:rsidR="008A5985" w:rsidRPr="007C1CA6" w:rsidRDefault="008A5985" w:rsidP="00E346B2">
            <w:pPr>
              <w:pStyle w:val="a5"/>
              <w:tabs>
                <w:tab w:val="left" w:pos="993"/>
              </w:tabs>
              <w:spacing w:before="0" w:beforeAutospacing="0" w:after="0" w:afterAutospacing="0"/>
              <w:jc w:val="center"/>
              <w:rPr>
                <w:b/>
                <w:sz w:val="22"/>
                <w:szCs w:val="22"/>
              </w:rPr>
            </w:pPr>
          </w:p>
        </w:tc>
        <w:tc>
          <w:tcPr>
            <w:tcW w:w="992" w:type="dxa"/>
            <w:vMerge/>
            <w:tcBorders>
              <w:left w:val="single" w:sz="4" w:space="0" w:color="auto"/>
              <w:right w:val="single" w:sz="4" w:space="0" w:color="auto"/>
            </w:tcBorders>
          </w:tcPr>
          <w:p w14:paraId="78F255B2" w14:textId="77777777" w:rsidR="008A5985" w:rsidRPr="007C1CA6" w:rsidRDefault="008A5985" w:rsidP="00E346B2">
            <w:pPr>
              <w:pStyle w:val="a5"/>
              <w:tabs>
                <w:tab w:val="left" w:pos="993"/>
              </w:tabs>
              <w:spacing w:before="0" w:beforeAutospacing="0" w:after="0" w:afterAutospacing="0"/>
              <w:jc w:val="center"/>
              <w:rPr>
                <w:b/>
                <w:sz w:val="22"/>
                <w:szCs w:val="22"/>
              </w:rPr>
            </w:pPr>
          </w:p>
        </w:tc>
        <w:tc>
          <w:tcPr>
            <w:tcW w:w="1214" w:type="dxa"/>
            <w:vMerge/>
            <w:tcBorders>
              <w:left w:val="single" w:sz="4" w:space="0" w:color="auto"/>
              <w:right w:val="single" w:sz="4" w:space="0" w:color="auto"/>
            </w:tcBorders>
          </w:tcPr>
          <w:p w14:paraId="03CE931E" w14:textId="77777777" w:rsidR="008A5985" w:rsidRPr="007C1CA6" w:rsidRDefault="008A5985" w:rsidP="00E346B2">
            <w:pPr>
              <w:pStyle w:val="a5"/>
              <w:tabs>
                <w:tab w:val="left" w:pos="993"/>
              </w:tabs>
              <w:spacing w:before="0" w:beforeAutospacing="0" w:after="0" w:afterAutospacing="0"/>
              <w:jc w:val="center"/>
              <w:rPr>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6EE8658" w14:textId="77777777" w:rsidR="008A5985" w:rsidRPr="007C1CA6" w:rsidRDefault="008A5985" w:rsidP="00E346B2">
            <w:pPr>
              <w:pStyle w:val="a5"/>
              <w:tabs>
                <w:tab w:val="left" w:pos="993"/>
              </w:tabs>
              <w:spacing w:before="0" w:beforeAutospacing="0" w:after="0" w:afterAutospacing="0"/>
              <w:jc w:val="center"/>
              <w:rPr>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27A4AA66" w14:textId="77777777" w:rsidR="008A5985" w:rsidRPr="007C1CA6" w:rsidRDefault="008A5985" w:rsidP="00E346B2">
            <w:pPr>
              <w:pStyle w:val="a5"/>
              <w:tabs>
                <w:tab w:val="left" w:pos="993"/>
              </w:tabs>
              <w:spacing w:before="0" w:beforeAutospacing="0" w:after="0" w:afterAutospacing="0"/>
              <w:jc w:val="center"/>
              <w:rPr>
                <w:b/>
                <w:sz w:val="22"/>
                <w:szCs w:val="22"/>
              </w:rPr>
            </w:pPr>
          </w:p>
        </w:tc>
      </w:tr>
      <w:tr w:rsidR="008A5985" w:rsidRPr="007C1CA6" w14:paraId="46BB57CC" w14:textId="77777777" w:rsidTr="008A5985">
        <w:trPr>
          <w:jc w:val="center"/>
        </w:trPr>
        <w:tc>
          <w:tcPr>
            <w:tcW w:w="1637" w:type="dxa"/>
            <w:vMerge/>
            <w:tcBorders>
              <w:left w:val="single" w:sz="4" w:space="0" w:color="auto"/>
              <w:bottom w:val="single" w:sz="4" w:space="0" w:color="auto"/>
              <w:right w:val="single" w:sz="4" w:space="0" w:color="auto"/>
            </w:tcBorders>
          </w:tcPr>
          <w:p w14:paraId="2511A6F9" w14:textId="2699C93B" w:rsidR="008A5985" w:rsidRPr="007C1CA6" w:rsidRDefault="008A5985" w:rsidP="00E346B2">
            <w:pPr>
              <w:pStyle w:val="a5"/>
              <w:tabs>
                <w:tab w:val="left" w:pos="993"/>
              </w:tabs>
              <w:spacing w:before="0" w:beforeAutospacing="0" w:after="0" w:afterAutospacing="0"/>
              <w:jc w:val="center"/>
              <w:rPr>
                <w:b/>
                <w:sz w:val="22"/>
                <w:szCs w:val="22"/>
              </w:rPr>
            </w:pPr>
          </w:p>
        </w:tc>
        <w:tc>
          <w:tcPr>
            <w:tcW w:w="992" w:type="dxa"/>
            <w:vMerge/>
            <w:tcBorders>
              <w:left w:val="single" w:sz="4" w:space="0" w:color="auto"/>
              <w:bottom w:val="single" w:sz="4" w:space="0" w:color="auto"/>
              <w:right w:val="single" w:sz="4" w:space="0" w:color="auto"/>
            </w:tcBorders>
          </w:tcPr>
          <w:p w14:paraId="65B18143" w14:textId="77777777" w:rsidR="008A5985" w:rsidRPr="007C1CA6" w:rsidRDefault="008A5985" w:rsidP="00E346B2">
            <w:pPr>
              <w:pStyle w:val="a5"/>
              <w:tabs>
                <w:tab w:val="left" w:pos="993"/>
              </w:tabs>
              <w:spacing w:before="0" w:beforeAutospacing="0" w:after="0" w:afterAutospacing="0"/>
              <w:jc w:val="center"/>
              <w:rPr>
                <w:b/>
                <w:sz w:val="22"/>
                <w:szCs w:val="22"/>
              </w:rPr>
            </w:pPr>
          </w:p>
        </w:tc>
        <w:tc>
          <w:tcPr>
            <w:tcW w:w="1276" w:type="dxa"/>
            <w:vMerge/>
            <w:tcBorders>
              <w:left w:val="single" w:sz="4" w:space="0" w:color="auto"/>
              <w:bottom w:val="single" w:sz="4" w:space="0" w:color="auto"/>
              <w:right w:val="single" w:sz="4" w:space="0" w:color="auto"/>
            </w:tcBorders>
          </w:tcPr>
          <w:p w14:paraId="313F7659" w14:textId="14B7AE97" w:rsidR="008A5985" w:rsidRPr="007C1CA6" w:rsidRDefault="008A5985" w:rsidP="00E346B2">
            <w:pPr>
              <w:pStyle w:val="a5"/>
              <w:tabs>
                <w:tab w:val="left" w:pos="993"/>
              </w:tabs>
              <w:spacing w:before="0" w:beforeAutospacing="0" w:after="0" w:afterAutospacing="0"/>
              <w:jc w:val="center"/>
              <w:rPr>
                <w:b/>
                <w:sz w:val="22"/>
                <w:szCs w:val="22"/>
              </w:rPr>
            </w:pPr>
          </w:p>
        </w:tc>
        <w:tc>
          <w:tcPr>
            <w:tcW w:w="992" w:type="dxa"/>
            <w:vMerge/>
            <w:tcBorders>
              <w:left w:val="single" w:sz="4" w:space="0" w:color="auto"/>
              <w:bottom w:val="single" w:sz="4" w:space="0" w:color="auto"/>
              <w:right w:val="single" w:sz="4" w:space="0" w:color="auto"/>
            </w:tcBorders>
          </w:tcPr>
          <w:p w14:paraId="6AAC10A4" w14:textId="77777777" w:rsidR="008A5985" w:rsidRPr="007C1CA6" w:rsidRDefault="008A5985" w:rsidP="00E346B2">
            <w:pPr>
              <w:pStyle w:val="a5"/>
              <w:tabs>
                <w:tab w:val="left" w:pos="993"/>
              </w:tabs>
              <w:spacing w:before="0" w:beforeAutospacing="0" w:after="0" w:afterAutospacing="0"/>
              <w:jc w:val="center"/>
              <w:rPr>
                <w:b/>
                <w:sz w:val="22"/>
                <w:szCs w:val="22"/>
              </w:rPr>
            </w:pPr>
          </w:p>
        </w:tc>
        <w:tc>
          <w:tcPr>
            <w:tcW w:w="1214" w:type="dxa"/>
            <w:vMerge/>
            <w:tcBorders>
              <w:left w:val="single" w:sz="4" w:space="0" w:color="auto"/>
              <w:bottom w:val="single" w:sz="4" w:space="0" w:color="auto"/>
              <w:right w:val="single" w:sz="4" w:space="0" w:color="auto"/>
            </w:tcBorders>
          </w:tcPr>
          <w:p w14:paraId="66075B63" w14:textId="77777777" w:rsidR="008A5985" w:rsidRPr="007C1CA6" w:rsidRDefault="008A5985" w:rsidP="00E346B2">
            <w:pPr>
              <w:pStyle w:val="a5"/>
              <w:tabs>
                <w:tab w:val="left" w:pos="993"/>
              </w:tabs>
              <w:spacing w:before="0" w:beforeAutospacing="0" w:after="0" w:afterAutospacing="0"/>
              <w:jc w:val="center"/>
              <w:rPr>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349CFD0" w14:textId="77777777" w:rsidR="008A5985" w:rsidRPr="007C1CA6" w:rsidRDefault="008A5985" w:rsidP="00E346B2">
            <w:pPr>
              <w:pStyle w:val="a5"/>
              <w:tabs>
                <w:tab w:val="left" w:pos="993"/>
              </w:tabs>
              <w:spacing w:before="0" w:beforeAutospacing="0" w:after="0" w:afterAutospacing="0"/>
              <w:jc w:val="center"/>
              <w:rPr>
                <w:b/>
                <w:sz w:val="22"/>
                <w:szCs w:val="22"/>
              </w:rPr>
            </w:pPr>
          </w:p>
        </w:tc>
        <w:tc>
          <w:tcPr>
            <w:tcW w:w="1430" w:type="dxa"/>
            <w:tcBorders>
              <w:top w:val="single" w:sz="4" w:space="0" w:color="auto"/>
              <w:left w:val="single" w:sz="4" w:space="0" w:color="auto"/>
              <w:bottom w:val="single" w:sz="4" w:space="0" w:color="auto"/>
              <w:right w:val="single" w:sz="4" w:space="0" w:color="auto"/>
            </w:tcBorders>
          </w:tcPr>
          <w:p w14:paraId="01B63928" w14:textId="77777777" w:rsidR="008A5985" w:rsidRPr="007C1CA6" w:rsidRDefault="008A5985" w:rsidP="00E346B2">
            <w:pPr>
              <w:pStyle w:val="a5"/>
              <w:tabs>
                <w:tab w:val="left" w:pos="993"/>
              </w:tabs>
              <w:spacing w:before="0" w:beforeAutospacing="0" w:after="0" w:afterAutospacing="0"/>
              <w:jc w:val="center"/>
              <w:rPr>
                <w:b/>
                <w:sz w:val="22"/>
                <w:szCs w:val="22"/>
              </w:rPr>
            </w:pPr>
          </w:p>
        </w:tc>
      </w:tr>
    </w:tbl>
    <w:p w14:paraId="5E51D1B2" w14:textId="77777777" w:rsidR="007C1CA6" w:rsidRDefault="007C1CA6" w:rsidP="0068459B">
      <w:pPr>
        <w:tabs>
          <w:tab w:val="left" w:pos="8145"/>
        </w:tabs>
        <w:jc w:val="both"/>
        <w:rPr>
          <w:sz w:val="22"/>
          <w:szCs w:val="22"/>
        </w:rPr>
      </w:pPr>
    </w:p>
    <w:p w14:paraId="7A7C2EEC" w14:textId="0246DCB1" w:rsidR="004D6E87" w:rsidRDefault="003473BD" w:rsidP="003473BD">
      <w:pPr>
        <w:numPr>
          <w:ilvl w:val="2"/>
          <w:numId w:val="24"/>
        </w:numPr>
        <w:tabs>
          <w:tab w:val="left" w:pos="1276"/>
        </w:tabs>
        <w:ind w:left="0" w:firstLine="567"/>
        <w:jc w:val="both"/>
        <w:rPr>
          <w:sz w:val="22"/>
          <w:szCs w:val="22"/>
        </w:rPr>
      </w:pPr>
      <w:r w:rsidRPr="00941CF4">
        <w:rPr>
          <w:sz w:val="22"/>
          <w:szCs w:val="22"/>
        </w:rPr>
        <w:t>Расположение Объекта долевого строительства в Комплексе</w:t>
      </w:r>
      <w:r w:rsidR="004D6E87">
        <w:rPr>
          <w:sz w:val="22"/>
          <w:szCs w:val="22"/>
        </w:rPr>
        <w:t>, его проектное планировочное решение, техническое состояние и оснащение (оборудование) согласованы Сторонами в Приложении № 1 к Договору.</w:t>
      </w:r>
    </w:p>
    <w:p w14:paraId="20CEFF51" w14:textId="5DAFA95B" w:rsidR="003473BD" w:rsidRPr="00670B55" w:rsidRDefault="003473BD" w:rsidP="003473BD">
      <w:pPr>
        <w:numPr>
          <w:ilvl w:val="2"/>
          <w:numId w:val="24"/>
        </w:numPr>
        <w:tabs>
          <w:tab w:val="left" w:pos="1276"/>
        </w:tabs>
        <w:ind w:left="0" w:firstLine="567"/>
        <w:jc w:val="both"/>
        <w:rPr>
          <w:sz w:val="22"/>
          <w:szCs w:val="22"/>
        </w:rPr>
      </w:pPr>
      <w:r w:rsidRPr="00670B55">
        <w:rPr>
          <w:sz w:val="22"/>
          <w:szCs w:val="22"/>
        </w:rPr>
        <w:t xml:space="preserve">Участник уведомлен и согласен с тем, что окончательные характеристики Объекта долевого строительства, </w:t>
      </w:r>
      <w:r w:rsidR="00670B55" w:rsidRPr="00670B55">
        <w:rPr>
          <w:sz w:val="22"/>
          <w:szCs w:val="22"/>
        </w:rPr>
        <w:t xml:space="preserve">в том числе его окончательная общая площадь, площадь частей Объекта долевого строительства, </w:t>
      </w:r>
      <w:r w:rsidRPr="00670B55">
        <w:rPr>
          <w:sz w:val="22"/>
          <w:szCs w:val="22"/>
        </w:rPr>
        <w:t>могут не совпадать с проектными характеристиками, указанными в</w:t>
      </w:r>
      <w:r w:rsidR="004D6E87">
        <w:rPr>
          <w:sz w:val="22"/>
          <w:szCs w:val="22"/>
        </w:rPr>
        <w:t xml:space="preserve"> п. 1.3.1 Договора и Приложении №№ 1</w:t>
      </w:r>
      <w:r w:rsidRPr="00670B55">
        <w:rPr>
          <w:sz w:val="22"/>
          <w:szCs w:val="22"/>
        </w:rPr>
        <w:t xml:space="preserve"> к Договору, и определяются по результатам обмеров Объекта долевого строительства (Комплекса) и составления уполномоченным лицом технического плана после ввода Комплекса в эксплуатацию путем указания Застройщиком соответствующих сведений в сообщении, направляемом Участнику в соответствии с п</w:t>
      </w:r>
      <w:r w:rsidR="002F6187">
        <w:rPr>
          <w:sz w:val="22"/>
          <w:szCs w:val="22"/>
        </w:rPr>
        <w:t>унктом</w:t>
      </w:r>
      <w:r w:rsidRPr="00670B55">
        <w:rPr>
          <w:sz w:val="22"/>
          <w:szCs w:val="22"/>
        </w:rPr>
        <w:t xml:space="preserve"> 4.2 Договора и Акте приема-передачи Объекта долевого строительства, при этом подписание Сторонами дополнительного </w:t>
      </w:r>
      <w:r w:rsidRPr="00670B55">
        <w:rPr>
          <w:sz w:val="22"/>
          <w:szCs w:val="22"/>
        </w:rPr>
        <w:lastRenderedPageBreak/>
        <w:t>соглашения к Договору об изменении окончательных характеристик Объекта долевого строительства не требуется.</w:t>
      </w:r>
    </w:p>
    <w:p w14:paraId="45FE0D81" w14:textId="44200C24" w:rsidR="00E53586" w:rsidRPr="00E53586" w:rsidRDefault="00E53586" w:rsidP="003473BD">
      <w:pPr>
        <w:numPr>
          <w:ilvl w:val="1"/>
          <w:numId w:val="24"/>
        </w:numPr>
        <w:tabs>
          <w:tab w:val="left" w:pos="851"/>
        </w:tabs>
        <w:ind w:left="0" w:firstLine="360"/>
        <w:jc w:val="both"/>
        <w:rPr>
          <w:sz w:val="22"/>
          <w:szCs w:val="22"/>
        </w:rPr>
      </w:pPr>
      <w:r w:rsidRPr="00941CF4">
        <w:rPr>
          <w:b/>
          <w:bCs/>
          <w:sz w:val="22"/>
          <w:szCs w:val="22"/>
        </w:rPr>
        <w:t>«Застройщик»</w:t>
      </w:r>
      <w:r w:rsidRPr="00941CF4">
        <w:rPr>
          <w:bCs/>
          <w:sz w:val="22"/>
          <w:szCs w:val="22"/>
        </w:rPr>
        <w:t xml:space="preserve"> </w:t>
      </w:r>
      <w:r w:rsidRPr="00941CF4">
        <w:rPr>
          <w:sz w:val="22"/>
          <w:szCs w:val="22"/>
        </w:rPr>
        <w:t xml:space="preserve">– </w:t>
      </w:r>
      <w:r w:rsidR="00B17329" w:rsidRPr="007172CB">
        <w:rPr>
          <w:b/>
          <w:bCs/>
          <w:sz w:val="22"/>
          <w:szCs w:val="22"/>
        </w:rPr>
        <w:t>Общество с ограниченной ответственностью СПЕЦИАЛИЗИРОВАННЫЙ ЗАСТРОЙЩИК ХК «</w:t>
      </w:r>
      <w:r w:rsidR="00B17329" w:rsidRPr="007172CB">
        <w:rPr>
          <w:b/>
          <w:sz w:val="22"/>
          <w:szCs w:val="22"/>
        </w:rPr>
        <w:t>АК БАРС-ДЕВЕЛОПМЕНТ»</w:t>
      </w:r>
      <w:r w:rsidR="00B17329" w:rsidRPr="007172CB">
        <w:rPr>
          <w:sz w:val="22"/>
          <w:szCs w:val="22"/>
        </w:rPr>
        <w:t xml:space="preserve"> (место нахождения: </w:t>
      </w:r>
      <w:r w:rsidR="00B17329">
        <w:rPr>
          <w:sz w:val="22"/>
          <w:szCs w:val="22"/>
        </w:rPr>
        <w:t>109544, г. Москва, ул. Международная, д. 15А, 2 этаж, офис 201,</w:t>
      </w:r>
      <w:r w:rsidR="00B17329" w:rsidRPr="007172CB">
        <w:rPr>
          <w:sz w:val="22"/>
          <w:szCs w:val="22"/>
        </w:rPr>
        <w:t xml:space="preserve"> ОГРН 1151690021955, ИНН 1659157365, КПП </w:t>
      </w:r>
      <w:r w:rsidR="00B17329">
        <w:rPr>
          <w:sz w:val="22"/>
          <w:szCs w:val="22"/>
        </w:rPr>
        <w:t>770901001),</w:t>
      </w:r>
      <w:r w:rsidR="00B17329" w:rsidRPr="007172CB">
        <w:rPr>
          <w:sz w:val="22"/>
          <w:szCs w:val="22"/>
        </w:rPr>
        <w:t xml:space="preserve"> </w:t>
      </w:r>
      <w:r>
        <w:rPr>
          <w:sz w:val="22"/>
          <w:szCs w:val="22"/>
        </w:rPr>
        <w:t xml:space="preserve">отвечающее требованиям </w:t>
      </w:r>
      <w:r w:rsidRPr="001A1096">
        <w:rPr>
          <w:sz w:val="22"/>
          <w:szCs w:val="22"/>
        </w:rPr>
        <w:t>Федеральн</w:t>
      </w:r>
      <w:r>
        <w:rPr>
          <w:sz w:val="22"/>
          <w:szCs w:val="22"/>
        </w:rPr>
        <w:t>ого</w:t>
      </w:r>
      <w:r w:rsidRPr="001A1096">
        <w:rPr>
          <w:sz w:val="22"/>
          <w:szCs w:val="22"/>
        </w:rPr>
        <w:t xml:space="preserve"> закон</w:t>
      </w:r>
      <w:r>
        <w:rPr>
          <w:sz w:val="22"/>
          <w:szCs w:val="22"/>
        </w:rPr>
        <w:t>а</w:t>
      </w:r>
      <w:r w:rsidRPr="001A1096">
        <w:rPr>
          <w:sz w:val="22"/>
          <w:szCs w:val="22"/>
        </w:rPr>
        <w:t xml:space="preserve">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w:t>
      </w:r>
      <w:r w:rsidR="006C0C05">
        <w:rPr>
          <w:sz w:val="22"/>
          <w:szCs w:val="22"/>
        </w:rPr>
        <w:t>,</w:t>
      </w:r>
      <w:r w:rsidR="002F6187">
        <w:rPr>
          <w:sz w:val="22"/>
          <w:szCs w:val="22"/>
        </w:rPr>
        <w:t xml:space="preserve"> </w:t>
      </w:r>
      <w:r w:rsidRPr="00941CF4">
        <w:rPr>
          <w:sz w:val="22"/>
          <w:szCs w:val="22"/>
        </w:rPr>
        <w:t>имеющее на праве аренды Земельный участок</w:t>
      </w:r>
      <w:r>
        <w:rPr>
          <w:sz w:val="22"/>
          <w:szCs w:val="22"/>
        </w:rPr>
        <w:t xml:space="preserve"> и </w:t>
      </w:r>
      <w:r w:rsidRPr="00941CF4">
        <w:rPr>
          <w:sz w:val="22"/>
          <w:szCs w:val="22"/>
        </w:rPr>
        <w:t>привлекающее денежные средства физических и (или) юридических лиц</w:t>
      </w:r>
      <w:r>
        <w:rPr>
          <w:sz w:val="22"/>
          <w:szCs w:val="22"/>
        </w:rPr>
        <w:t xml:space="preserve"> (участников долевого строительства) </w:t>
      </w:r>
      <w:r>
        <w:rPr>
          <w:rFonts w:eastAsiaTheme="minorHAnsi"/>
          <w:sz w:val="22"/>
          <w:szCs w:val="22"/>
          <w:lang w:eastAsia="en-US"/>
        </w:rPr>
        <w:t>для строительства (создания) на нем Комплекса на основании Разрешения на строительство.</w:t>
      </w:r>
    </w:p>
    <w:p w14:paraId="19E73110" w14:textId="59D3D2C7" w:rsidR="00E53586" w:rsidRDefault="003473BD" w:rsidP="003473BD">
      <w:pPr>
        <w:numPr>
          <w:ilvl w:val="1"/>
          <w:numId w:val="24"/>
        </w:numPr>
        <w:tabs>
          <w:tab w:val="left" w:pos="851"/>
        </w:tabs>
        <w:ind w:left="0" w:firstLine="360"/>
        <w:jc w:val="both"/>
        <w:rPr>
          <w:sz w:val="22"/>
          <w:szCs w:val="22"/>
        </w:rPr>
      </w:pPr>
      <w:r w:rsidRPr="00941CF4">
        <w:rPr>
          <w:b/>
          <w:bCs/>
          <w:sz w:val="22"/>
          <w:szCs w:val="22"/>
        </w:rPr>
        <w:t>«Участники долевого строительства»</w:t>
      </w:r>
      <w:r w:rsidRPr="00941CF4">
        <w:rPr>
          <w:bCs/>
          <w:sz w:val="22"/>
          <w:szCs w:val="22"/>
        </w:rPr>
        <w:t xml:space="preserve"> </w:t>
      </w:r>
      <w:r w:rsidRPr="00941CF4">
        <w:rPr>
          <w:b/>
          <w:bCs/>
          <w:sz w:val="22"/>
          <w:szCs w:val="22"/>
        </w:rPr>
        <w:t xml:space="preserve">– </w:t>
      </w:r>
      <w:r w:rsidRPr="00941CF4">
        <w:rPr>
          <w:sz w:val="22"/>
          <w:szCs w:val="22"/>
        </w:rPr>
        <w:t>граждане и юридические лица, в том числе Участник, денежные средства которых привлекаются</w:t>
      </w:r>
      <w:r w:rsidR="00E53586">
        <w:rPr>
          <w:sz w:val="22"/>
          <w:szCs w:val="22"/>
        </w:rPr>
        <w:t xml:space="preserve"> Застройщиком в порядке, установленном Законом, для </w:t>
      </w:r>
      <w:r w:rsidR="00E53586" w:rsidRPr="00941CF4">
        <w:rPr>
          <w:sz w:val="22"/>
          <w:szCs w:val="22"/>
        </w:rPr>
        <w:t xml:space="preserve">долевого строительства Комплекса и у которых в связи с этим возникают права собственности на </w:t>
      </w:r>
      <w:r w:rsidR="00E53586">
        <w:rPr>
          <w:sz w:val="22"/>
          <w:szCs w:val="22"/>
        </w:rPr>
        <w:t>О</w:t>
      </w:r>
      <w:r w:rsidR="00E53586" w:rsidRPr="00941CF4">
        <w:rPr>
          <w:sz w:val="22"/>
          <w:szCs w:val="22"/>
        </w:rPr>
        <w:t>бъекты долевого строительства и права общей долевой собственности на общее имущество в Комплексе.</w:t>
      </w:r>
    </w:p>
    <w:p w14:paraId="42D6ECBA" w14:textId="2E3D38BD" w:rsidR="00E53586" w:rsidRDefault="00E53586" w:rsidP="003473BD">
      <w:pPr>
        <w:numPr>
          <w:ilvl w:val="1"/>
          <w:numId w:val="24"/>
        </w:numPr>
        <w:tabs>
          <w:tab w:val="left" w:pos="851"/>
        </w:tabs>
        <w:ind w:left="0" w:firstLine="360"/>
        <w:jc w:val="both"/>
        <w:rPr>
          <w:sz w:val="22"/>
          <w:szCs w:val="22"/>
        </w:rPr>
      </w:pPr>
      <w:r>
        <w:rPr>
          <w:b/>
          <w:bCs/>
          <w:sz w:val="22"/>
          <w:szCs w:val="22"/>
        </w:rPr>
        <w:t xml:space="preserve">«Орган регистрации прав» </w:t>
      </w:r>
      <w:r w:rsidRPr="00941CF4">
        <w:rPr>
          <w:b/>
          <w:bCs/>
          <w:sz w:val="22"/>
          <w:szCs w:val="22"/>
        </w:rPr>
        <w:t xml:space="preserve">– </w:t>
      </w:r>
      <w:r>
        <w:rPr>
          <w:sz w:val="22"/>
          <w:szCs w:val="22"/>
        </w:rPr>
        <w:t>Управление Федеральной государственной службы регистрации, кадастра и картографии по Москве.</w:t>
      </w:r>
    </w:p>
    <w:p w14:paraId="28B5A22A" w14:textId="77777777" w:rsidR="003473BD" w:rsidRDefault="003473BD" w:rsidP="008F56C5">
      <w:pPr>
        <w:pStyle w:val="-11"/>
        <w:widowControl w:val="0"/>
        <w:tabs>
          <w:tab w:val="left" w:pos="284"/>
        </w:tabs>
        <w:autoSpaceDE w:val="0"/>
        <w:autoSpaceDN w:val="0"/>
        <w:adjustRightInd w:val="0"/>
        <w:ind w:left="0"/>
        <w:jc w:val="both"/>
        <w:rPr>
          <w:rFonts w:ascii="Times New Roman" w:hAnsi="Times New Roman"/>
          <w:b/>
          <w:bCs/>
          <w:sz w:val="22"/>
          <w:szCs w:val="22"/>
        </w:rPr>
      </w:pPr>
    </w:p>
    <w:p w14:paraId="1B831C86" w14:textId="77777777" w:rsidR="002B3DF8" w:rsidRPr="001A1096" w:rsidRDefault="002B3DF8" w:rsidP="004B21ED">
      <w:pPr>
        <w:numPr>
          <w:ilvl w:val="0"/>
          <w:numId w:val="1"/>
        </w:numPr>
        <w:jc w:val="center"/>
        <w:rPr>
          <w:b/>
          <w:bCs/>
          <w:sz w:val="22"/>
          <w:szCs w:val="22"/>
        </w:rPr>
      </w:pPr>
      <w:r w:rsidRPr="001A1096">
        <w:rPr>
          <w:b/>
          <w:bCs/>
          <w:sz w:val="22"/>
          <w:szCs w:val="22"/>
        </w:rPr>
        <w:t>ПРЕДМЕТ ДОГОВОРА</w:t>
      </w:r>
    </w:p>
    <w:p w14:paraId="0FEA034B" w14:textId="77777777" w:rsidR="002B3DF8" w:rsidRPr="001A1096" w:rsidRDefault="002B3DF8" w:rsidP="002B3DF8">
      <w:pPr>
        <w:tabs>
          <w:tab w:val="left" w:pos="1276"/>
        </w:tabs>
        <w:jc w:val="both"/>
        <w:rPr>
          <w:bCs/>
          <w:sz w:val="22"/>
          <w:szCs w:val="22"/>
        </w:rPr>
      </w:pPr>
    </w:p>
    <w:p w14:paraId="1F8D1A15" w14:textId="11B31D1C" w:rsidR="002B3DF8" w:rsidRDefault="002B3DF8" w:rsidP="004B21ED">
      <w:pPr>
        <w:numPr>
          <w:ilvl w:val="1"/>
          <w:numId w:val="1"/>
        </w:numPr>
        <w:tabs>
          <w:tab w:val="left" w:pos="851"/>
        </w:tabs>
        <w:ind w:left="0" w:firstLine="360"/>
        <w:jc w:val="both"/>
        <w:rPr>
          <w:sz w:val="22"/>
          <w:szCs w:val="22"/>
        </w:rPr>
      </w:pPr>
      <w:r w:rsidRPr="001A1096">
        <w:rPr>
          <w:sz w:val="22"/>
          <w:szCs w:val="22"/>
        </w:rPr>
        <w:t xml:space="preserve">Застройщик обязуется в предусмотренный Договором срок своими силами и (или) с привлечением других лиц построить (создать) на Земельном участке </w:t>
      </w:r>
      <w:r w:rsidR="00FC18EA">
        <w:rPr>
          <w:sz w:val="22"/>
          <w:szCs w:val="22"/>
        </w:rPr>
        <w:t>Комплекс</w:t>
      </w:r>
      <w:r w:rsidR="006C5DEC" w:rsidRPr="001A1096">
        <w:rPr>
          <w:sz w:val="22"/>
          <w:szCs w:val="22"/>
        </w:rPr>
        <w:t xml:space="preserve"> </w:t>
      </w:r>
      <w:r w:rsidRPr="001A1096">
        <w:rPr>
          <w:sz w:val="22"/>
          <w:szCs w:val="22"/>
        </w:rPr>
        <w:t xml:space="preserve">и после получения разрешения на ввод </w:t>
      </w:r>
      <w:r w:rsidR="00FC18EA">
        <w:rPr>
          <w:sz w:val="22"/>
          <w:szCs w:val="22"/>
        </w:rPr>
        <w:t>Комплекса</w:t>
      </w:r>
      <w:r w:rsidR="001D0BAA" w:rsidRPr="001A1096">
        <w:rPr>
          <w:sz w:val="22"/>
          <w:szCs w:val="22"/>
        </w:rPr>
        <w:t xml:space="preserve"> </w:t>
      </w:r>
      <w:r w:rsidRPr="001A1096">
        <w:rPr>
          <w:sz w:val="22"/>
          <w:szCs w:val="22"/>
        </w:rPr>
        <w:t xml:space="preserve">в эксплуатацию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по Акту приема-передачи при наличии разрешения на ввод </w:t>
      </w:r>
      <w:r w:rsidR="00FC18EA">
        <w:rPr>
          <w:sz w:val="22"/>
          <w:szCs w:val="22"/>
        </w:rPr>
        <w:t>Комплекса</w:t>
      </w:r>
      <w:r w:rsidR="001D0BAA" w:rsidRPr="001A1096">
        <w:rPr>
          <w:sz w:val="22"/>
          <w:szCs w:val="22"/>
        </w:rPr>
        <w:t xml:space="preserve"> </w:t>
      </w:r>
      <w:r w:rsidRPr="001A1096">
        <w:rPr>
          <w:sz w:val="22"/>
          <w:szCs w:val="22"/>
        </w:rPr>
        <w:t>в эксплуатацию.</w:t>
      </w:r>
    </w:p>
    <w:p w14:paraId="223FD447" w14:textId="35EAB89A" w:rsidR="00666D18" w:rsidRDefault="00666D18" w:rsidP="004B21ED">
      <w:pPr>
        <w:numPr>
          <w:ilvl w:val="1"/>
          <w:numId w:val="1"/>
        </w:numPr>
        <w:tabs>
          <w:tab w:val="left" w:pos="851"/>
        </w:tabs>
        <w:ind w:left="0" w:firstLine="360"/>
        <w:jc w:val="both"/>
        <w:rPr>
          <w:sz w:val="22"/>
          <w:szCs w:val="22"/>
        </w:rPr>
      </w:pPr>
      <w:r w:rsidRPr="001A1096">
        <w:rPr>
          <w:sz w:val="22"/>
          <w:szCs w:val="22"/>
        </w:rPr>
        <w:t>На момент заключения Договора Застройщик вправе привлекать денежные</w:t>
      </w:r>
      <w:r w:rsidRPr="00666D18">
        <w:rPr>
          <w:sz w:val="22"/>
          <w:szCs w:val="22"/>
        </w:rPr>
        <w:t xml:space="preserve"> </w:t>
      </w:r>
      <w:r w:rsidRPr="001A1096">
        <w:rPr>
          <w:sz w:val="22"/>
          <w:szCs w:val="22"/>
        </w:rPr>
        <w:t>средства</w:t>
      </w:r>
      <w:r w:rsidRPr="00666D18">
        <w:rPr>
          <w:sz w:val="22"/>
          <w:szCs w:val="22"/>
        </w:rPr>
        <w:t xml:space="preserve"> </w:t>
      </w:r>
      <w:r w:rsidRPr="001A1096">
        <w:rPr>
          <w:sz w:val="22"/>
          <w:szCs w:val="22"/>
        </w:rPr>
        <w:t xml:space="preserve">для строительства </w:t>
      </w:r>
      <w:r>
        <w:rPr>
          <w:sz w:val="22"/>
          <w:szCs w:val="22"/>
        </w:rPr>
        <w:t>Комплекса</w:t>
      </w:r>
      <w:r w:rsidRPr="001A1096">
        <w:rPr>
          <w:sz w:val="22"/>
          <w:szCs w:val="22"/>
        </w:rPr>
        <w:t xml:space="preserve"> и гарантирует Участнику выполнение установленных</w:t>
      </w:r>
      <w:r>
        <w:rPr>
          <w:sz w:val="22"/>
          <w:szCs w:val="22"/>
        </w:rPr>
        <w:t xml:space="preserve"> Законом требований, в том числе:</w:t>
      </w:r>
    </w:p>
    <w:p w14:paraId="6AA55571" w14:textId="77777777" w:rsidR="00666D18" w:rsidRDefault="00666D18" w:rsidP="00666D18">
      <w:pPr>
        <w:pStyle w:val="ConsPlusNonformat"/>
        <w:ind w:firstLine="567"/>
        <w:jc w:val="both"/>
        <w:rPr>
          <w:rFonts w:ascii="Times New Roman" w:hAnsi="Times New Roman" w:cs="Times New Roman"/>
          <w:sz w:val="22"/>
          <w:szCs w:val="22"/>
        </w:rPr>
      </w:pPr>
      <w:r w:rsidRPr="001A1096">
        <w:rPr>
          <w:rFonts w:ascii="Times New Roman" w:hAnsi="Times New Roman" w:cs="Times New Roman"/>
          <w:sz w:val="22"/>
          <w:szCs w:val="22"/>
        </w:rPr>
        <w:t>а) Застройщику выдано Разрешение на строительство;</w:t>
      </w:r>
    </w:p>
    <w:p w14:paraId="63CBC550" w14:textId="5862745A" w:rsidR="00666D18" w:rsidRDefault="00666D18" w:rsidP="00666D18">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б) </w:t>
      </w:r>
      <w:r w:rsidRPr="00666D18">
        <w:rPr>
          <w:rFonts w:ascii="Times New Roman" w:hAnsi="Times New Roman" w:cs="Times New Roman"/>
          <w:sz w:val="22"/>
          <w:szCs w:val="22"/>
        </w:rPr>
        <w:t xml:space="preserve">Земельный участок принадлежит Застройщику на праве аренды на основании на основании </w:t>
      </w:r>
      <w:r w:rsidRPr="00666D18">
        <w:rPr>
          <w:rFonts w:ascii="Times New Roman" w:hAnsi="Times New Roman" w:cs="Times New Roman"/>
          <w:bCs/>
          <w:sz w:val="22"/>
          <w:szCs w:val="22"/>
        </w:rPr>
        <w:t xml:space="preserve">Договора аренды земельного участка для целей капитального строительства № И-04-001587 от 22.02.2018 г., </w:t>
      </w:r>
      <w:r w:rsidRPr="00666D18">
        <w:rPr>
          <w:rFonts w:ascii="Times New Roman" w:hAnsi="Times New Roman" w:cs="Times New Roman"/>
          <w:sz w:val="22"/>
          <w:szCs w:val="22"/>
        </w:rPr>
        <w:t>со всеми изменениями и (или) дополнениями к нему;</w:t>
      </w:r>
    </w:p>
    <w:p w14:paraId="1B099196" w14:textId="1F711329" w:rsidR="00DC3C84" w:rsidRDefault="00C5684E" w:rsidP="00C5684E">
      <w:pPr>
        <w:ind w:firstLine="567"/>
        <w:jc w:val="both"/>
        <w:rPr>
          <w:sz w:val="22"/>
          <w:szCs w:val="22"/>
        </w:rPr>
      </w:pPr>
      <w:r w:rsidRPr="001A1096">
        <w:rPr>
          <w:sz w:val="22"/>
          <w:szCs w:val="22"/>
        </w:rPr>
        <w:t xml:space="preserve">в) </w:t>
      </w:r>
      <w:r w:rsidR="00974853">
        <w:rPr>
          <w:sz w:val="22"/>
          <w:szCs w:val="22"/>
        </w:rPr>
        <w:t xml:space="preserve">Застройщиком в Единой информационной системе жилищного строительства </w:t>
      </w:r>
      <w:r w:rsidR="00974853" w:rsidRPr="004174CE">
        <w:rPr>
          <w:rStyle w:val="a4"/>
          <w:color w:val="auto"/>
          <w:sz w:val="22"/>
          <w:szCs w:val="22"/>
          <w:u w:val="none"/>
        </w:rPr>
        <w:t xml:space="preserve">(далее </w:t>
      </w:r>
      <w:r w:rsidR="00A93006">
        <w:rPr>
          <w:rStyle w:val="a4"/>
          <w:color w:val="auto"/>
          <w:sz w:val="22"/>
          <w:szCs w:val="22"/>
          <w:u w:val="none"/>
        </w:rPr>
        <w:t>–</w:t>
      </w:r>
      <w:r w:rsidR="00974853" w:rsidRPr="004174CE">
        <w:rPr>
          <w:rStyle w:val="a4"/>
          <w:color w:val="auto"/>
          <w:sz w:val="22"/>
          <w:szCs w:val="22"/>
          <w:u w:val="none"/>
        </w:rPr>
        <w:t xml:space="preserve"> </w:t>
      </w:r>
      <w:r w:rsidR="00A93006">
        <w:rPr>
          <w:rStyle w:val="a4"/>
          <w:color w:val="auto"/>
          <w:sz w:val="22"/>
          <w:szCs w:val="22"/>
          <w:u w:val="none"/>
        </w:rPr>
        <w:t>«</w:t>
      </w:r>
      <w:r w:rsidR="00974853" w:rsidRPr="004174CE">
        <w:rPr>
          <w:rStyle w:val="a4"/>
          <w:color w:val="auto"/>
          <w:sz w:val="22"/>
          <w:szCs w:val="22"/>
          <w:u w:val="none"/>
        </w:rPr>
        <w:t>ЕИСЖС</w:t>
      </w:r>
      <w:r w:rsidR="00A93006">
        <w:rPr>
          <w:rStyle w:val="a4"/>
          <w:color w:val="auto"/>
          <w:sz w:val="22"/>
          <w:szCs w:val="22"/>
          <w:u w:val="none"/>
        </w:rPr>
        <w:t>»</w:t>
      </w:r>
      <w:r w:rsidR="00974853" w:rsidRPr="004174CE">
        <w:rPr>
          <w:rStyle w:val="a4"/>
          <w:color w:val="auto"/>
          <w:sz w:val="22"/>
          <w:szCs w:val="22"/>
          <w:u w:val="none"/>
        </w:rPr>
        <w:t>)</w:t>
      </w:r>
      <w:r w:rsidR="00974853">
        <w:rPr>
          <w:sz w:val="22"/>
          <w:szCs w:val="22"/>
        </w:rPr>
        <w:t xml:space="preserve">, в сети Интернет по адресу </w:t>
      </w:r>
      <w:hyperlink r:id="rId8" w:history="1">
        <w:r w:rsidR="00974853" w:rsidRPr="003054BB">
          <w:rPr>
            <w:rStyle w:val="a4"/>
            <w:sz w:val="22"/>
            <w:szCs w:val="22"/>
          </w:rPr>
          <w:t>http://наш.дом.рф</w:t>
        </w:r>
      </w:hyperlink>
      <w:r w:rsidR="00A93006">
        <w:rPr>
          <w:sz w:val="22"/>
          <w:szCs w:val="22"/>
        </w:rPr>
        <w:t>, р</w:t>
      </w:r>
      <w:r w:rsidR="00974853">
        <w:rPr>
          <w:sz w:val="22"/>
          <w:szCs w:val="22"/>
        </w:rPr>
        <w:t>азмещена П</w:t>
      </w:r>
      <w:r w:rsidRPr="001A1096">
        <w:rPr>
          <w:sz w:val="22"/>
          <w:szCs w:val="22"/>
        </w:rPr>
        <w:t xml:space="preserve">роектная декларация, содержащая информацию о Застройщике и проекте строительства </w:t>
      </w:r>
      <w:r w:rsidR="00FC18EA">
        <w:rPr>
          <w:sz w:val="22"/>
          <w:szCs w:val="22"/>
        </w:rPr>
        <w:t>Комплекса</w:t>
      </w:r>
      <w:r w:rsidR="00A93006">
        <w:rPr>
          <w:sz w:val="22"/>
          <w:szCs w:val="22"/>
        </w:rPr>
        <w:t>, а также иная информация, предусмотренная Законом;</w:t>
      </w:r>
    </w:p>
    <w:p w14:paraId="5DBFAE89" w14:textId="44CAEF87" w:rsidR="00D74AC6" w:rsidRDefault="00D74AC6" w:rsidP="00C5684E">
      <w:pPr>
        <w:ind w:firstLine="567"/>
        <w:jc w:val="both"/>
        <w:rPr>
          <w:sz w:val="22"/>
          <w:szCs w:val="22"/>
        </w:rPr>
      </w:pPr>
      <w:r>
        <w:rPr>
          <w:sz w:val="22"/>
          <w:szCs w:val="22"/>
        </w:rPr>
        <w:t>г) Застройщику</w:t>
      </w:r>
      <w:r w:rsidR="00BC23F7">
        <w:rPr>
          <w:sz w:val="22"/>
          <w:szCs w:val="22"/>
        </w:rPr>
        <w:t xml:space="preserve"> «27</w:t>
      </w:r>
      <w:r w:rsidR="002F6187">
        <w:rPr>
          <w:sz w:val="22"/>
          <w:szCs w:val="22"/>
        </w:rPr>
        <w:t>»</w:t>
      </w:r>
      <w:r w:rsidR="00BC23F7">
        <w:rPr>
          <w:sz w:val="22"/>
          <w:szCs w:val="22"/>
        </w:rPr>
        <w:t xml:space="preserve"> января </w:t>
      </w:r>
      <w:r w:rsidR="002F6187">
        <w:rPr>
          <w:sz w:val="22"/>
          <w:szCs w:val="22"/>
        </w:rPr>
        <w:t>20</w:t>
      </w:r>
      <w:r w:rsidR="00BC23F7">
        <w:rPr>
          <w:sz w:val="22"/>
          <w:szCs w:val="22"/>
        </w:rPr>
        <w:t>20</w:t>
      </w:r>
      <w:r w:rsidR="002F6187">
        <w:rPr>
          <w:sz w:val="22"/>
          <w:szCs w:val="22"/>
        </w:rPr>
        <w:t xml:space="preserve"> года Комитетом города Москвы по обеспечению реализации инвестиционных проектов в строительстве и контролю в области долевого строительства </w:t>
      </w:r>
      <w:r>
        <w:rPr>
          <w:sz w:val="22"/>
          <w:szCs w:val="22"/>
        </w:rPr>
        <w:t xml:space="preserve">выдано </w:t>
      </w:r>
      <w:r w:rsidR="002F6187">
        <w:rPr>
          <w:sz w:val="22"/>
          <w:szCs w:val="22"/>
        </w:rPr>
        <w:t xml:space="preserve">положительное Заключение № </w:t>
      </w:r>
      <w:r w:rsidR="00BC23F7">
        <w:rPr>
          <w:sz w:val="22"/>
          <w:szCs w:val="22"/>
        </w:rPr>
        <w:t>77-13-4/20</w:t>
      </w:r>
      <w:r w:rsidR="002F6187" w:rsidRPr="002F6187">
        <w:rPr>
          <w:sz w:val="22"/>
          <w:szCs w:val="22"/>
        </w:rPr>
        <w:t xml:space="preserve"> </w:t>
      </w:r>
      <w:r w:rsidR="002F6187">
        <w:rPr>
          <w:sz w:val="22"/>
          <w:szCs w:val="22"/>
        </w:rPr>
        <w:t xml:space="preserve">о соответствии застройщика и </w:t>
      </w:r>
      <w:r w:rsidR="002F6187" w:rsidRPr="00B41CC7">
        <w:rPr>
          <w:sz w:val="22"/>
          <w:szCs w:val="22"/>
        </w:rPr>
        <w:t xml:space="preserve">проектной декларации требованиям, установленным </w:t>
      </w:r>
      <w:r w:rsidR="002F6187">
        <w:rPr>
          <w:sz w:val="22"/>
          <w:szCs w:val="22"/>
        </w:rPr>
        <w:t>Законом;</w:t>
      </w:r>
    </w:p>
    <w:p w14:paraId="4AA4FDD7" w14:textId="510FF401" w:rsidR="002F6187" w:rsidRDefault="002F6187" w:rsidP="00C5684E">
      <w:pPr>
        <w:ind w:firstLine="567"/>
        <w:jc w:val="both"/>
        <w:rPr>
          <w:sz w:val="22"/>
          <w:szCs w:val="22"/>
        </w:rPr>
      </w:pPr>
      <w:r>
        <w:rPr>
          <w:sz w:val="22"/>
          <w:szCs w:val="22"/>
        </w:rPr>
        <w:t>д) размещение денежных средств Участников долевого строительства осуществляется на счетах эскроу в порядке, предусмотренном статьей 15.4 Закона.</w:t>
      </w:r>
    </w:p>
    <w:p w14:paraId="241C8B64" w14:textId="77777777" w:rsidR="00484FF9" w:rsidRDefault="00484FF9" w:rsidP="00C5684E">
      <w:pPr>
        <w:ind w:firstLine="567"/>
        <w:jc w:val="both"/>
        <w:rPr>
          <w:sz w:val="22"/>
          <w:szCs w:val="22"/>
        </w:rPr>
      </w:pPr>
    </w:p>
    <w:p w14:paraId="22D17BF6" w14:textId="77777777" w:rsidR="002B3DF8" w:rsidRPr="001A1096" w:rsidRDefault="002B3DF8" w:rsidP="002F6187">
      <w:pPr>
        <w:numPr>
          <w:ilvl w:val="0"/>
          <w:numId w:val="1"/>
        </w:numPr>
        <w:jc w:val="center"/>
        <w:rPr>
          <w:b/>
          <w:bCs/>
          <w:sz w:val="22"/>
          <w:szCs w:val="22"/>
        </w:rPr>
      </w:pPr>
      <w:r w:rsidRPr="001A1096">
        <w:rPr>
          <w:b/>
          <w:caps/>
          <w:sz w:val="22"/>
          <w:szCs w:val="22"/>
        </w:rPr>
        <w:t>цена договора. сроки и порядок расчетов</w:t>
      </w:r>
    </w:p>
    <w:p w14:paraId="7D46E811" w14:textId="77777777" w:rsidR="002B3DF8" w:rsidRDefault="002B3DF8" w:rsidP="002B3DF8">
      <w:pPr>
        <w:tabs>
          <w:tab w:val="left" w:pos="851"/>
        </w:tabs>
        <w:jc w:val="both"/>
        <w:rPr>
          <w:sz w:val="22"/>
          <w:szCs w:val="22"/>
        </w:rPr>
      </w:pPr>
    </w:p>
    <w:p w14:paraId="28E48F86" w14:textId="63EF7E02" w:rsidR="0059101C" w:rsidRPr="006065C7" w:rsidRDefault="002C5456" w:rsidP="002C5456">
      <w:pPr>
        <w:pStyle w:val="a0"/>
        <w:numPr>
          <w:ilvl w:val="1"/>
          <w:numId w:val="24"/>
        </w:numPr>
        <w:tabs>
          <w:tab w:val="left" w:pos="993"/>
        </w:tabs>
        <w:ind w:left="0" w:firstLine="426"/>
        <w:jc w:val="both"/>
        <w:rPr>
          <w:bCs/>
          <w:sz w:val="22"/>
          <w:szCs w:val="22"/>
        </w:rPr>
      </w:pPr>
      <w:r>
        <w:rPr>
          <w:sz w:val="22"/>
          <w:szCs w:val="22"/>
        </w:rPr>
        <w:t>Цена Договора по соглашению с Участником определена как сумма денежных средств, подлежащих</w:t>
      </w:r>
      <w:r w:rsidR="0059101C">
        <w:rPr>
          <w:sz w:val="22"/>
          <w:szCs w:val="22"/>
        </w:rPr>
        <w:t xml:space="preserve"> уплате Участником для строительства (создания) Объекта долевого строительства, и на момент заключения Договора составляет _________________ (____________) рублей __ копеек, </w:t>
      </w:r>
      <w:r w:rsidR="0059101C" w:rsidRPr="006065C7">
        <w:rPr>
          <w:sz w:val="22"/>
          <w:szCs w:val="22"/>
        </w:rPr>
        <w:t>НДС не облагается.</w:t>
      </w:r>
    </w:p>
    <w:p w14:paraId="79B8138D" w14:textId="088D01F7" w:rsidR="0059101C" w:rsidRPr="00807C99" w:rsidRDefault="0059101C" w:rsidP="002C5456">
      <w:pPr>
        <w:pStyle w:val="a0"/>
        <w:numPr>
          <w:ilvl w:val="1"/>
          <w:numId w:val="24"/>
        </w:numPr>
        <w:tabs>
          <w:tab w:val="left" w:pos="993"/>
        </w:tabs>
        <w:ind w:left="0" w:firstLine="426"/>
        <w:jc w:val="both"/>
        <w:rPr>
          <w:bCs/>
          <w:sz w:val="22"/>
          <w:szCs w:val="22"/>
        </w:rPr>
      </w:pPr>
      <w:r w:rsidRPr="001A1096">
        <w:rPr>
          <w:sz w:val="22"/>
          <w:szCs w:val="22"/>
        </w:rPr>
        <w:t>Цена Договора</w:t>
      </w:r>
      <w:r>
        <w:rPr>
          <w:sz w:val="22"/>
          <w:szCs w:val="22"/>
        </w:rPr>
        <w:t xml:space="preserve"> </w:t>
      </w:r>
      <w:r w:rsidR="00807C99" w:rsidRPr="001A1096">
        <w:rPr>
          <w:sz w:val="22"/>
          <w:szCs w:val="22"/>
        </w:rPr>
        <w:t>подлежит изменению</w:t>
      </w:r>
      <w:r w:rsidR="00807C99">
        <w:rPr>
          <w:sz w:val="22"/>
          <w:szCs w:val="22"/>
        </w:rPr>
        <w:t xml:space="preserve"> </w:t>
      </w:r>
      <w:r w:rsidR="00807C99" w:rsidRPr="001A1096">
        <w:rPr>
          <w:sz w:val="22"/>
          <w:szCs w:val="22"/>
        </w:rPr>
        <w:t>в случае, если по результатам обмеров Объекта долевого строительства (</w:t>
      </w:r>
      <w:r w:rsidR="00807C99">
        <w:rPr>
          <w:sz w:val="22"/>
          <w:szCs w:val="22"/>
        </w:rPr>
        <w:t>Комплекса</w:t>
      </w:r>
      <w:r w:rsidR="00807C99" w:rsidRPr="001A1096">
        <w:rPr>
          <w:sz w:val="22"/>
          <w:szCs w:val="22"/>
        </w:rPr>
        <w:t xml:space="preserve">) и составления уполномоченным лицом технического плана после ввода </w:t>
      </w:r>
      <w:r w:rsidR="00807C99">
        <w:rPr>
          <w:sz w:val="22"/>
          <w:szCs w:val="22"/>
        </w:rPr>
        <w:t>Комплекса</w:t>
      </w:r>
      <w:r w:rsidR="00807C99" w:rsidRPr="001A1096">
        <w:rPr>
          <w:sz w:val="22"/>
          <w:szCs w:val="22"/>
        </w:rPr>
        <w:t xml:space="preserve"> в эксплуатацию окончательная</w:t>
      </w:r>
      <w:r w:rsidR="00807C99">
        <w:rPr>
          <w:sz w:val="22"/>
          <w:szCs w:val="22"/>
        </w:rPr>
        <w:t xml:space="preserve"> общая</w:t>
      </w:r>
      <w:r w:rsidR="00807C99" w:rsidRPr="001A1096">
        <w:rPr>
          <w:sz w:val="22"/>
          <w:szCs w:val="22"/>
        </w:rPr>
        <w:t xml:space="preserve"> площадь Объекта долевого строительства, указанная в техническом плане, изменится (как в сторону увеличения, так и в сторону уменьшения) по сравнению с </w:t>
      </w:r>
      <w:r w:rsidR="00807C99">
        <w:rPr>
          <w:sz w:val="22"/>
          <w:szCs w:val="22"/>
        </w:rPr>
        <w:t>общей</w:t>
      </w:r>
      <w:r w:rsidR="00744992">
        <w:rPr>
          <w:sz w:val="22"/>
          <w:szCs w:val="22"/>
        </w:rPr>
        <w:t xml:space="preserve"> проектной</w:t>
      </w:r>
      <w:r w:rsidR="00807C99" w:rsidRPr="001A1096">
        <w:rPr>
          <w:sz w:val="22"/>
          <w:szCs w:val="22"/>
        </w:rPr>
        <w:t xml:space="preserve"> площадью Объекта долевого строительства, указанной в</w:t>
      </w:r>
      <w:r w:rsidR="00744992">
        <w:rPr>
          <w:sz w:val="22"/>
          <w:szCs w:val="22"/>
        </w:rPr>
        <w:t xml:space="preserve"> столбце 5 таблицы</w:t>
      </w:r>
      <w:r w:rsidR="00807C99" w:rsidRPr="001A1096">
        <w:rPr>
          <w:sz w:val="22"/>
          <w:szCs w:val="22"/>
        </w:rPr>
        <w:t>, приведенной в п</w:t>
      </w:r>
      <w:r w:rsidR="00807C99">
        <w:rPr>
          <w:sz w:val="22"/>
          <w:szCs w:val="22"/>
        </w:rPr>
        <w:t>ункте 1.3.1 Договора, более чем на 1 (Один) кв.м.</w:t>
      </w:r>
    </w:p>
    <w:p w14:paraId="142F4B35" w14:textId="1809B2A8" w:rsidR="00807C99" w:rsidRPr="00807C99" w:rsidRDefault="00807C99" w:rsidP="00807C99">
      <w:pPr>
        <w:pStyle w:val="a0"/>
        <w:tabs>
          <w:tab w:val="left" w:pos="993"/>
        </w:tabs>
        <w:ind w:left="0" w:firstLine="567"/>
        <w:jc w:val="both"/>
        <w:rPr>
          <w:bCs/>
          <w:sz w:val="22"/>
          <w:szCs w:val="22"/>
        </w:rPr>
      </w:pPr>
      <w:r w:rsidRPr="001A1096">
        <w:rPr>
          <w:sz w:val="22"/>
          <w:szCs w:val="22"/>
        </w:rPr>
        <w:lastRenderedPageBreak/>
        <w:t>При этом сумма доплаты Участником денежных средств</w:t>
      </w:r>
      <w:r>
        <w:rPr>
          <w:sz w:val="22"/>
          <w:szCs w:val="22"/>
        </w:rPr>
        <w:t xml:space="preserve">, </w:t>
      </w:r>
      <w:r w:rsidRPr="001A1096">
        <w:rPr>
          <w:sz w:val="22"/>
          <w:szCs w:val="22"/>
        </w:rPr>
        <w:t>либо сумма возврата Застройщиком соответствующих денежных средств,</w:t>
      </w:r>
      <w:r>
        <w:rPr>
          <w:sz w:val="22"/>
          <w:szCs w:val="22"/>
        </w:rPr>
        <w:t xml:space="preserve"> определяются </w:t>
      </w:r>
      <w:r w:rsidRPr="001A1096">
        <w:rPr>
          <w:sz w:val="22"/>
          <w:szCs w:val="22"/>
        </w:rPr>
        <w:t>исходя из произведения разницы</w:t>
      </w:r>
      <w:r>
        <w:rPr>
          <w:sz w:val="22"/>
          <w:szCs w:val="22"/>
        </w:rPr>
        <w:t xml:space="preserve"> общей площади </w:t>
      </w:r>
      <w:r w:rsidRPr="001A1096">
        <w:rPr>
          <w:sz w:val="22"/>
          <w:szCs w:val="22"/>
        </w:rPr>
        <w:t>Объекта долевого строительства, указанной в техническом плане,</w:t>
      </w:r>
      <w:r>
        <w:rPr>
          <w:sz w:val="22"/>
          <w:szCs w:val="22"/>
        </w:rPr>
        <w:t xml:space="preserve"> и </w:t>
      </w:r>
      <w:r w:rsidR="00672075">
        <w:rPr>
          <w:sz w:val="22"/>
          <w:szCs w:val="22"/>
        </w:rPr>
        <w:t xml:space="preserve">общей </w:t>
      </w:r>
      <w:r>
        <w:rPr>
          <w:sz w:val="22"/>
          <w:szCs w:val="22"/>
        </w:rPr>
        <w:t xml:space="preserve">проектной </w:t>
      </w:r>
      <w:r w:rsidRPr="001A1096">
        <w:rPr>
          <w:sz w:val="22"/>
          <w:szCs w:val="22"/>
        </w:rPr>
        <w:t xml:space="preserve">площади Объекта </w:t>
      </w:r>
      <w:r w:rsidRPr="00A60394">
        <w:rPr>
          <w:sz w:val="22"/>
          <w:szCs w:val="22"/>
        </w:rPr>
        <w:t>долевого строительства, указанной в</w:t>
      </w:r>
      <w:r w:rsidR="00744992">
        <w:rPr>
          <w:sz w:val="22"/>
          <w:szCs w:val="22"/>
        </w:rPr>
        <w:t xml:space="preserve"> столбце 5 таблицы</w:t>
      </w:r>
      <w:r w:rsidRPr="00A60394">
        <w:rPr>
          <w:sz w:val="22"/>
          <w:szCs w:val="22"/>
        </w:rPr>
        <w:t>, приведенной в</w:t>
      </w:r>
      <w:r>
        <w:rPr>
          <w:sz w:val="22"/>
          <w:szCs w:val="22"/>
        </w:rPr>
        <w:t xml:space="preserve"> пункте 1.3.1 Договора, </w:t>
      </w:r>
      <w:r w:rsidRPr="00A60394">
        <w:rPr>
          <w:sz w:val="22"/>
          <w:szCs w:val="22"/>
        </w:rPr>
        <w:t>на стоимость одного квадратного метра Объекта долевого строительства,</w:t>
      </w:r>
      <w:r>
        <w:rPr>
          <w:sz w:val="22"/>
          <w:szCs w:val="22"/>
        </w:rPr>
        <w:t xml:space="preserve"> равно</w:t>
      </w:r>
      <w:r w:rsidR="00672075">
        <w:rPr>
          <w:sz w:val="22"/>
          <w:szCs w:val="22"/>
        </w:rPr>
        <w:t>й</w:t>
      </w:r>
      <w:r>
        <w:rPr>
          <w:sz w:val="22"/>
          <w:szCs w:val="22"/>
        </w:rPr>
        <w:t xml:space="preserve"> __________________ (___________) рублей.</w:t>
      </w:r>
    </w:p>
    <w:p w14:paraId="410C0067" w14:textId="35181C23" w:rsidR="00807C99" w:rsidRPr="00744992" w:rsidRDefault="00807C99" w:rsidP="002C5456">
      <w:pPr>
        <w:pStyle w:val="a0"/>
        <w:numPr>
          <w:ilvl w:val="1"/>
          <w:numId w:val="24"/>
        </w:numPr>
        <w:tabs>
          <w:tab w:val="left" w:pos="993"/>
        </w:tabs>
        <w:ind w:left="0" w:firstLine="426"/>
        <w:jc w:val="both"/>
        <w:rPr>
          <w:bCs/>
          <w:sz w:val="22"/>
          <w:szCs w:val="22"/>
        </w:rPr>
      </w:pPr>
      <w:r w:rsidRPr="00744992">
        <w:rPr>
          <w:sz w:val="22"/>
          <w:szCs w:val="22"/>
        </w:rPr>
        <w:t xml:space="preserve">В случае увеличения </w:t>
      </w:r>
      <w:r w:rsidR="00672075" w:rsidRPr="00744992">
        <w:rPr>
          <w:sz w:val="22"/>
          <w:szCs w:val="22"/>
        </w:rPr>
        <w:t xml:space="preserve">общей </w:t>
      </w:r>
      <w:r w:rsidRPr="00744992">
        <w:rPr>
          <w:sz w:val="22"/>
          <w:szCs w:val="22"/>
        </w:rPr>
        <w:t>площади Объекта долевого строительства более чем на 1 (Один) кв.м, Участник обязан внести Застройщику дополнительно денежные средства в сумме, определенной на основании положений пункта 3.2 Договора, в течение 10 (Десяти) рабочих дней с момента получения сообщения Застройщика, направляемого Участнику в соот</w:t>
      </w:r>
      <w:r w:rsidR="00744992" w:rsidRPr="00744992">
        <w:rPr>
          <w:sz w:val="22"/>
          <w:szCs w:val="22"/>
        </w:rPr>
        <w:t>ветствии с пунктом 4.2 Договора, путем перечисления соответствующей суммы по реквизитам, указанным в таком сообщении.</w:t>
      </w:r>
    </w:p>
    <w:p w14:paraId="5375FE9A" w14:textId="4733CD90" w:rsidR="00807C99" w:rsidRPr="00807C99" w:rsidRDefault="00807C99" w:rsidP="00807C99">
      <w:pPr>
        <w:pStyle w:val="a0"/>
        <w:ind w:left="0" w:firstLine="567"/>
        <w:jc w:val="both"/>
        <w:rPr>
          <w:bCs/>
          <w:sz w:val="22"/>
          <w:szCs w:val="22"/>
        </w:rPr>
      </w:pPr>
      <w:r w:rsidRPr="001A1096">
        <w:rPr>
          <w:sz w:val="22"/>
          <w:szCs w:val="22"/>
        </w:rPr>
        <w:t xml:space="preserve">В случае уменьшения </w:t>
      </w:r>
      <w:r w:rsidR="00672075">
        <w:rPr>
          <w:sz w:val="22"/>
          <w:szCs w:val="22"/>
        </w:rPr>
        <w:t xml:space="preserve">общей </w:t>
      </w:r>
      <w:r w:rsidRPr="001A1096">
        <w:rPr>
          <w:sz w:val="22"/>
          <w:szCs w:val="22"/>
        </w:rPr>
        <w:t>площади Объекта долевого строительства более чем на</w:t>
      </w:r>
      <w:r>
        <w:rPr>
          <w:sz w:val="22"/>
          <w:szCs w:val="22"/>
        </w:rPr>
        <w:t xml:space="preserve"> 1 (Один) кв.м, </w:t>
      </w:r>
      <w:r w:rsidRPr="001A1096">
        <w:rPr>
          <w:sz w:val="22"/>
          <w:szCs w:val="22"/>
        </w:rPr>
        <w:t>Застройщик обязан вернуть Участнику денежные средства в сумме, определенной на основании положений п</w:t>
      </w:r>
      <w:r>
        <w:rPr>
          <w:sz w:val="22"/>
          <w:szCs w:val="22"/>
        </w:rPr>
        <w:t xml:space="preserve">ункта 3.2 Договора, </w:t>
      </w:r>
      <w:r w:rsidRPr="001A1096">
        <w:rPr>
          <w:sz w:val="22"/>
          <w:szCs w:val="22"/>
        </w:rPr>
        <w:t>в течение 10 (Десяти) рабочих дней с момента подписания Сторонами Акта приема-передачи</w:t>
      </w:r>
      <w:r w:rsidR="00744992">
        <w:rPr>
          <w:sz w:val="22"/>
          <w:szCs w:val="22"/>
        </w:rPr>
        <w:t xml:space="preserve"> Объекта долевого строительства, путем перечисления соответствующей суммы по реквизитам, представленным Участником.</w:t>
      </w:r>
    </w:p>
    <w:p w14:paraId="04809237" w14:textId="6AA980EC" w:rsidR="00807C99" w:rsidRPr="00672075" w:rsidRDefault="00807C99" w:rsidP="002C5456">
      <w:pPr>
        <w:pStyle w:val="a0"/>
        <w:numPr>
          <w:ilvl w:val="1"/>
          <w:numId w:val="24"/>
        </w:numPr>
        <w:tabs>
          <w:tab w:val="left" w:pos="993"/>
        </w:tabs>
        <w:ind w:left="0" w:firstLine="426"/>
        <w:jc w:val="both"/>
        <w:rPr>
          <w:bCs/>
          <w:sz w:val="22"/>
          <w:szCs w:val="22"/>
        </w:rPr>
      </w:pPr>
      <w:r w:rsidRPr="00941CF4">
        <w:rPr>
          <w:sz w:val="22"/>
          <w:szCs w:val="22"/>
        </w:rPr>
        <w:t>Стороны согласовали, что для целей осуществления взаиморасчетов по результатам обмеров Объекта долевого строительства используются данные обмеров, проведенных до выполнения подготовки под отделку и (или) отделки Объекта долевого строительства.</w:t>
      </w:r>
    </w:p>
    <w:p w14:paraId="03C3CDFB" w14:textId="114D43C6" w:rsidR="00672075" w:rsidRPr="00672075" w:rsidRDefault="00672075" w:rsidP="002C5456">
      <w:pPr>
        <w:pStyle w:val="a0"/>
        <w:numPr>
          <w:ilvl w:val="1"/>
          <w:numId w:val="24"/>
        </w:numPr>
        <w:tabs>
          <w:tab w:val="left" w:pos="993"/>
        </w:tabs>
        <w:ind w:left="0" w:firstLine="426"/>
        <w:jc w:val="both"/>
        <w:rPr>
          <w:bCs/>
          <w:sz w:val="22"/>
          <w:szCs w:val="22"/>
        </w:rPr>
      </w:pPr>
      <w:r w:rsidRPr="00941CF4">
        <w:rPr>
          <w:sz w:val="22"/>
          <w:szCs w:val="22"/>
        </w:rPr>
        <w:t xml:space="preserve">Стороны пришли к соглашению, что в случае изменения (как в сторону увеличения, так и в сторону уменьшения) </w:t>
      </w:r>
      <w:r>
        <w:rPr>
          <w:sz w:val="22"/>
          <w:szCs w:val="22"/>
        </w:rPr>
        <w:t xml:space="preserve">общей </w:t>
      </w:r>
      <w:r w:rsidRPr="00941CF4">
        <w:rPr>
          <w:sz w:val="22"/>
          <w:szCs w:val="22"/>
        </w:rPr>
        <w:t xml:space="preserve">площади Объекта долевого строительства по сравнению с проектной </w:t>
      </w:r>
      <w:r>
        <w:rPr>
          <w:sz w:val="22"/>
          <w:szCs w:val="22"/>
        </w:rPr>
        <w:t xml:space="preserve">общей </w:t>
      </w:r>
      <w:r w:rsidRPr="00941CF4">
        <w:rPr>
          <w:sz w:val="22"/>
          <w:szCs w:val="22"/>
        </w:rPr>
        <w:t xml:space="preserve">площадью Объекта долевого строительства, указанной в таблице, приведенной в п. 1.3.1 Договора, менее чем на </w:t>
      </w:r>
      <w:r>
        <w:rPr>
          <w:sz w:val="22"/>
          <w:szCs w:val="22"/>
        </w:rPr>
        <w:t>1</w:t>
      </w:r>
      <w:r w:rsidRPr="00941CF4">
        <w:rPr>
          <w:sz w:val="22"/>
          <w:szCs w:val="22"/>
        </w:rPr>
        <w:t xml:space="preserve"> (</w:t>
      </w:r>
      <w:r>
        <w:rPr>
          <w:sz w:val="22"/>
          <w:szCs w:val="22"/>
        </w:rPr>
        <w:t>Один</w:t>
      </w:r>
      <w:r w:rsidRPr="00941CF4">
        <w:rPr>
          <w:sz w:val="22"/>
          <w:szCs w:val="22"/>
        </w:rPr>
        <w:t>) кв.м соответствующие доплаты (возвраты) Сторонами не производятся.</w:t>
      </w:r>
    </w:p>
    <w:p w14:paraId="6ECAFB70" w14:textId="7844751D" w:rsidR="00744992" w:rsidRDefault="00744992" w:rsidP="002C5456">
      <w:pPr>
        <w:pStyle w:val="a0"/>
        <w:numPr>
          <w:ilvl w:val="1"/>
          <w:numId w:val="24"/>
        </w:numPr>
        <w:tabs>
          <w:tab w:val="left" w:pos="993"/>
        </w:tabs>
        <w:ind w:left="0" w:firstLine="426"/>
        <w:jc w:val="both"/>
        <w:rPr>
          <w:bCs/>
          <w:sz w:val="22"/>
          <w:szCs w:val="22"/>
        </w:rPr>
      </w:pPr>
      <w:r>
        <w:rPr>
          <w:bCs/>
          <w:sz w:val="22"/>
          <w:szCs w:val="22"/>
        </w:rPr>
        <w:t>Участник обязуется внести денежные средства в счет оплаты Цены Договора, предусмотренной пунктом 3.1 Договора, на эскроу-счет, открываемый в ПАО Сбербанк (Эскроу-агент</w:t>
      </w:r>
      <w:r w:rsidR="00CE6993">
        <w:rPr>
          <w:bCs/>
          <w:sz w:val="22"/>
          <w:szCs w:val="22"/>
        </w:rPr>
        <w:t>, Банк</w:t>
      </w:r>
      <w:r>
        <w:rPr>
          <w:bCs/>
          <w:sz w:val="22"/>
          <w:szCs w:val="22"/>
        </w:rPr>
        <w:t>)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и договором эскроу-счета, заключенным между Бенефициаром, Депонентом и Эскроу-агентом, с учетом следующего:</w:t>
      </w:r>
    </w:p>
    <w:p w14:paraId="22E5DD60" w14:textId="527930AE" w:rsidR="000B60F1" w:rsidRDefault="00CE6993" w:rsidP="000B60F1">
      <w:pPr>
        <w:numPr>
          <w:ilvl w:val="2"/>
          <w:numId w:val="24"/>
        </w:numPr>
        <w:tabs>
          <w:tab w:val="left" w:pos="1276"/>
        </w:tabs>
        <w:ind w:left="0" w:firstLine="567"/>
        <w:jc w:val="both"/>
        <w:rPr>
          <w:sz w:val="22"/>
          <w:szCs w:val="22"/>
        </w:rPr>
      </w:pPr>
      <w:r w:rsidRPr="00CE6993">
        <w:rPr>
          <w:sz w:val="22"/>
          <w:szCs w:val="22"/>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CE6993">
        <w:rPr>
          <w:sz w:val="22"/>
          <w:szCs w:val="22"/>
          <w:lang w:val="en-US"/>
        </w:rPr>
        <w:t>escrow</w:t>
      </w:r>
      <w:r w:rsidRPr="00CE6993">
        <w:rPr>
          <w:sz w:val="22"/>
          <w:szCs w:val="22"/>
        </w:rPr>
        <w:t>@</w:t>
      </w:r>
      <w:r w:rsidRPr="00CE6993">
        <w:rPr>
          <w:sz w:val="22"/>
          <w:szCs w:val="22"/>
          <w:lang w:val="en-US"/>
        </w:rPr>
        <w:t>sberbank</w:t>
      </w:r>
      <w:r w:rsidRPr="00CE6993">
        <w:rPr>
          <w:sz w:val="22"/>
          <w:szCs w:val="22"/>
        </w:rPr>
        <w:t>.</w:t>
      </w:r>
      <w:r w:rsidRPr="00CE6993">
        <w:rPr>
          <w:sz w:val="22"/>
          <w:szCs w:val="22"/>
          <w:lang w:val="en-US"/>
        </w:rPr>
        <w:t>ru</w:t>
      </w:r>
      <w:r w:rsidRPr="00CE6993">
        <w:rPr>
          <w:sz w:val="22"/>
          <w:szCs w:val="22"/>
        </w:rPr>
        <w:t>, номер телефона: 8-800-707-00-70 доб. 60992851</w:t>
      </w:r>
      <w:r>
        <w:rPr>
          <w:sz w:val="22"/>
          <w:szCs w:val="22"/>
        </w:rPr>
        <w:t>.</w:t>
      </w:r>
    </w:p>
    <w:p w14:paraId="0E4D6F90" w14:textId="636F9B5C" w:rsidR="00CE6993" w:rsidRDefault="00CE6993" w:rsidP="000B60F1">
      <w:pPr>
        <w:numPr>
          <w:ilvl w:val="2"/>
          <w:numId w:val="24"/>
        </w:numPr>
        <w:tabs>
          <w:tab w:val="left" w:pos="1276"/>
        </w:tabs>
        <w:ind w:left="0" w:firstLine="567"/>
        <w:jc w:val="both"/>
        <w:rPr>
          <w:sz w:val="22"/>
          <w:szCs w:val="22"/>
        </w:rPr>
      </w:pPr>
      <w:r w:rsidRPr="00CE6993">
        <w:rPr>
          <w:sz w:val="22"/>
          <w:szCs w:val="22"/>
        </w:rPr>
        <w:t xml:space="preserve">Бенефициар: </w:t>
      </w:r>
      <w:r w:rsidRPr="00CE6993">
        <w:rPr>
          <w:bCs/>
          <w:sz w:val="22"/>
          <w:szCs w:val="22"/>
        </w:rPr>
        <w:t>Общество с ограниченной ответственностью СПЕЦИАЛИЗИРОВАННЫЙ ЗАСТРОЙЩИК ХК «</w:t>
      </w:r>
      <w:r w:rsidRPr="00CE6993">
        <w:rPr>
          <w:sz w:val="22"/>
          <w:szCs w:val="22"/>
        </w:rPr>
        <w:t>АК БАРС-ДЕВЕЛОПМЕНТ»</w:t>
      </w:r>
      <w:r>
        <w:rPr>
          <w:sz w:val="22"/>
          <w:szCs w:val="22"/>
        </w:rPr>
        <w:t xml:space="preserve">, </w:t>
      </w:r>
      <w:r w:rsidRPr="00CE6993">
        <w:rPr>
          <w:sz w:val="22"/>
          <w:szCs w:val="22"/>
        </w:rPr>
        <w:t>место нахождения: 109544, г. Москва, ул. Международная, д. 15А, 2 этаж, офис 201, ОГРН 1151690021955, ИНН 1659157365, КПП 7</w:t>
      </w:r>
      <w:r>
        <w:rPr>
          <w:sz w:val="22"/>
          <w:szCs w:val="22"/>
        </w:rPr>
        <w:t>70901001.</w:t>
      </w:r>
    </w:p>
    <w:p w14:paraId="4BA814E1" w14:textId="30A9B02B" w:rsidR="00CE6993" w:rsidRDefault="00CE6993" w:rsidP="000B60F1">
      <w:pPr>
        <w:numPr>
          <w:ilvl w:val="2"/>
          <w:numId w:val="24"/>
        </w:numPr>
        <w:tabs>
          <w:tab w:val="left" w:pos="1276"/>
        </w:tabs>
        <w:ind w:left="0" w:firstLine="567"/>
        <w:jc w:val="both"/>
        <w:rPr>
          <w:sz w:val="22"/>
          <w:szCs w:val="22"/>
        </w:rPr>
      </w:pPr>
      <w:r>
        <w:rPr>
          <w:sz w:val="22"/>
          <w:szCs w:val="22"/>
        </w:rPr>
        <w:t>Депонируемая сумма: _________________ (____________) рублей __ копеек.</w:t>
      </w:r>
    </w:p>
    <w:p w14:paraId="78D83889" w14:textId="20060948" w:rsidR="00CE6993" w:rsidRDefault="00CE6993" w:rsidP="000B60F1">
      <w:pPr>
        <w:numPr>
          <w:ilvl w:val="2"/>
          <w:numId w:val="24"/>
        </w:numPr>
        <w:tabs>
          <w:tab w:val="left" w:pos="1276"/>
        </w:tabs>
        <w:ind w:left="0" w:firstLine="567"/>
        <w:jc w:val="both"/>
        <w:rPr>
          <w:sz w:val="22"/>
          <w:szCs w:val="22"/>
        </w:rPr>
      </w:pPr>
      <w:r>
        <w:rPr>
          <w:sz w:val="22"/>
          <w:szCs w:val="22"/>
        </w:rPr>
        <w:t>Срок внесения Депонентом Депонируемой суммы на счет эскроу: до «___»_______ 20__ года.</w:t>
      </w:r>
    </w:p>
    <w:p w14:paraId="229EE04E" w14:textId="44C92D07" w:rsidR="00CE6993" w:rsidRDefault="00CE6993" w:rsidP="000B60F1">
      <w:pPr>
        <w:numPr>
          <w:ilvl w:val="2"/>
          <w:numId w:val="24"/>
        </w:numPr>
        <w:tabs>
          <w:tab w:val="left" w:pos="1276"/>
        </w:tabs>
        <w:ind w:left="0" w:firstLine="567"/>
        <w:jc w:val="both"/>
        <w:rPr>
          <w:sz w:val="22"/>
          <w:szCs w:val="22"/>
        </w:rPr>
      </w:pPr>
      <w:r>
        <w:rPr>
          <w:sz w:val="22"/>
          <w:szCs w:val="22"/>
        </w:rPr>
        <w:t xml:space="preserve">Реквизиты для погашения задолженности Бенефициаром по целевому кредиту, </w:t>
      </w:r>
      <w:r w:rsidR="00A44AA0">
        <w:rPr>
          <w:sz w:val="22"/>
          <w:szCs w:val="22"/>
        </w:rPr>
        <w:t>предоставляемому</w:t>
      </w:r>
      <w:r>
        <w:rPr>
          <w:sz w:val="22"/>
          <w:szCs w:val="22"/>
        </w:rPr>
        <w:t xml:space="preserve"> Банком в рамках Договора № </w:t>
      </w:r>
      <w:r w:rsidR="001705AD">
        <w:rPr>
          <w:sz w:val="22"/>
          <w:szCs w:val="22"/>
        </w:rPr>
        <w:t>7664 об открытии невозобновляемой кредитной линии</w:t>
      </w:r>
      <w:r>
        <w:rPr>
          <w:sz w:val="22"/>
          <w:szCs w:val="22"/>
        </w:rPr>
        <w:t xml:space="preserve"> от </w:t>
      </w:r>
      <w:r w:rsidR="001705AD">
        <w:rPr>
          <w:sz w:val="22"/>
          <w:szCs w:val="22"/>
        </w:rPr>
        <w:t>17.01.2020 г.</w:t>
      </w:r>
      <w:r>
        <w:rPr>
          <w:sz w:val="22"/>
          <w:szCs w:val="22"/>
        </w:rPr>
        <w:t xml:space="preserve">: </w:t>
      </w:r>
      <w:r w:rsidR="00AE5E5D">
        <w:rPr>
          <w:sz w:val="22"/>
          <w:szCs w:val="22"/>
        </w:rPr>
        <w:t>расчетный счет 40702810738000052932 в ПАО Сбербанк, ИНН 7707083893, КПП 773601001, корреспондентский счет 30101810400000000225, БИК 044525225</w:t>
      </w:r>
      <w:r>
        <w:rPr>
          <w:sz w:val="22"/>
          <w:szCs w:val="22"/>
        </w:rPr>
        <w:t>.</w:t>
      </w:r>
    </w:p>
    <w:p w14:paraId="60356E5C" w14:textId="3D73C1A2" w:rsidR="00CE6993" w:rsidRPr="00CE6993" w:rsidRDefault="00CE6993" w:rsidP="000B60F1">
      <w:pPr>
        <w:numPr>
          <w:ilvl w:val="2"/>
          <w:numId w:val="24"/>
        </w:numPr>
        <w:tabs>
          <w:tab w:val="left" w:pos="1276"/>
        </w:tabs>
        <w:ind w:left="0" w:firstLine="567"/>
        <w:jc w:val="both"/>
        <w:rPr>
          <w:sz w:val="22"/>
          <w:szCs w:val="22"/>
        </w:rPr>
      </w:pPr>
      <w:r>
        <w:rPr>
          <w:sz w:val="22"/>
          <w:szCs w:val="22"/>
        </w:rPr>
        <w:t xml:space="preserve">Реквизиты для </w:t>
      </w:r>
      <w:r w:rsidR="00CC6732">
        <w:rPr>
          <w:sz w:val="22"/>
          <w:szCs w:val="22"/>
        </w:rPr>
        <w:t xml:space="preserve">перечисления Депонируемой суммы (в случае отсутствия задолженности по кредиту Бенефициара): </w:t>
      </w:r>
      <w:r w:rsidR="00AE5E5D">
        <w:rPr>
          <w:sz w:val="22"/>
          <w:szCs w:val="22"/>
        </w:rPr>
        <w:t>расчетный счет 40702810738000052932 в ПАО Сбербанк, ИНН 7707083893, КПП 773601001, корреспондентский счет 30101810400000000225, БИК 044525225</w:t>
      </w:r>
      <w:r w:rsidR="00CC6732">
        <w:rPr>
          <w:sz w:val="22"/>
          <w:szCs w:val="22"/>
        </w:rPr>
        <w:t>.</w:t>
      </w:r>
    </w:p>
    <w:p w14:paraId="62364B36" w14:textId="77777777" w:rsidR="0059101C" w:rsidRDefault="0059101C" w:rsidP="0059101C">
      <w:pPr>
        <w:pStyle w:val="a0"/>
        <w:tabs>
          <w:tab w:val="left" w:pos="993"/>
        </w:tabs>
        <w:ind w:left="426"/>
        <w:jc w:val="both"/>
        <w:rPr>
          <w:sz w:val="22"/>
          <w:szCs w:val="22"/>
        </w:rPr>
      </w:pPr>
    </w:p>
    <w:p w14:paraId="47DBDBE4" w14:textId="77777777" w:rsidR="005C2FE1" w:rsidRPr="001A1096" w:rsidRDefault="00C5684E" w:rsidP="00807C99">
      <w:pPr>
        <w:numPr>
          <w:ilvl w:val="0"/>
          <w:numId w:val="1"/>
        </w:numPr>
        <w:jc w:val="center"/>
        <w:rPr>
          <w:b/>
          <w:bCs/>
          <w:sz w:val="22"/>
          <w:szCs w:val="22"/>
        </w:rPr>
      </w:pPr>
      <w:r w:rsidRPr="001A1096">
        <w:rPr>
          <w:b/>
          <w:bCs/>
          <w:sz w:val="22"/>
          <w:szCs w:val="22"/>
        </w:rPr>
        <w:t>ПЕРЕДАЧА ОБЪЕКТА ДОЛЕВОГО СТРОИТЕЛЬСТВА</w:t>
      </w:r>
    </w:p>
    <w:p w14:paraId="588F8847" w14:textId="7C15AD64" w:rsidR="005C2FE1" w:rsidRPr="001A1096" w:rsidRDefault="005C2FE1" w:rsidP="00B653FA">
      <w:pPr>
        <w:rPr>
          <w:bCs/>
          <w:sz w:val="22"/>
          <w:szCs w:val="22"/>
        </w:rPr>
      </w:pPr>
    </w:p>
    <w:p w14:paraId="156BEC74" w14:textId="7A66D62C" w:rsidR="00C5684E" w:rsidRPr="001A1096" w:rsidRDefault="00C5684E" w:rsidP="00B653FA">
      <w:pPr>
        <w:numPr>
          <w:ilvl w:val="1"/>
          <w:numId w:val="1"/>
        </w:numPr>
        <w:tabs>
          <w:tab w:val="left" w:pos="851"/>
        </w:tabs>
        <w:ind w:left="0" w:firstLine="360"/>
        <w:jc w:val="both"/>
        <w:rPr>
          <w:sz w:val="22"/>
          <w:szCs w:val="22"/>
        </w:rPr>
      </w:pPr>
      <w:r w:rsidRPr="001A1096">
        <w:rPr>
          <w:sz w:val="22"/>
          <w:szCs w:val="22"/>
        </w:rPr>
        <w:t xml:space="preserve">После ввода </w:t>
      </w:r>
      <w:r w:rsidR="00FC18EA">
        <w:rPr>
          <w:sz w:val="22"/>
          <w:szCs w:val="22"/>
        </w:rPr>
        <w:t>Комплекса</w:t>
      </w:r>
      <w:r w:rsidR="000A53FC" w:rsidRPr="001A1096">
        <w:rPr>
          <w:sz w:val="22"/>
          <w:szCs w:val="22"/>
        </w:rPr>
        <w:t xml:space="preserve"> </w:t>
      </w:r>
      <w:r w:rsidRPr="001A1096">
        <w:rPr>
          <w:sz w:val="22"/>
          <w:szCs w:val="22"/>
        </w:rPr>
        <w:t xml:space="preserve">в эксплуатацию и уплаты Участником </w:t>
      </w:r>
      <w:r w:rsidR="00250266" w:rsidRPr="001A1096">
        <w:rPr>
          <w:sz w:val="22"/>
          <w:szCs w:val="22"/>
        </w:rPr>
        <w:t>Ц</w:t>
      </w:r>
      <w:r w:rsidRPr="001A1096">
        <w:rPr>
          <w:sz w:val="22"/>
          <w:szCs w:val="22"/>
        </w:rPr>
        <w:t xml:space="preserve">ены Договора, а также выполнения Участником иных его обязательств по Договору в полном объеме, Застройщик обязан передать, а Участник принять Объект долевого строительства по Акту приема-передачи, составленному по форме Застройщика, для дальнейшей государственной регистрации права </w:t>
      </w:r>
      <w:r w:rsidRPr="001A1096">
        <w:rPr>
          <w:sz w:val="22"/>
          <w:szCs w:val="22"/>
        </w:rPr>
        <w:lastRenderedPageBreak/>
        <w:t>собственности Участника на Объект долевого строительства, в указанный в настоящем пункте период:</w:t>
      </w:r>
    </w:p>
    <w:p w14:paraId="685ADDC1" w14:textId="4E568545" w:rsidR="00C5684E" w:rsidRPr="002B4779" w:rsidRDefault="00C5684E" w:rsidP="00B653FA">
      <w:pPr>
        <w:numPr>
          <w:ilvl w:val="2"/>
          <w:numId w:val="1"/>
        </w:numPr>
        <w:tabs>
          <w:tab w:val="left" w:pos="1276"/>
        </w:tabs>
        <w:ind w:left="0" w:firstLine="567"/>
        <w:jc w:val="both"/>
        <w:rPr>
          <w:sz w:val="22"/>
          <w:szCs w:val="22"/>
        </w:rPr>
      </w:pPr>
      <w:r w:rsidRPr="002B4779">
        <w:rPr>
          <w:sz w:val="22"/>
          <w:szCs w:val="22"/>
        </w:rPr>
        <w:t xml:space="preserve">начало периода – дата, наступившая по истечении </w:t>
      </w:r>
      <w:r w:rsidR="00CC7D7E" w:rsidRPr="002B4779">
        <w:rPr>
          <w:sz w:val="22"/>
          <w:szCs w:val="22"/>
        </w:rPr>
        <w:t>2</w:t>
      </w:r>
      <w:r w:rsidR="00D46C80" w:rsidRPr="002B4779">
        <w:rPr>
          <w:sz w:val="22"/>
          <w:szCs w:val="22"/>
        </w:rPr>
        <w:t>0</w:t>
      </w:r>
      <w:r w:rsidR="0046190A" w:rsidRPr="002B4779">
        <w:rPr>
          <w:sz w:val="22"/>
          <w:szCs w:val="22"/>
        </w:rPr>
        <w:t xml:space="preserve"> (</w:t>
      </w:r>
      <w:r w:rsidR="00CC7D7E" w:rsidRPr="002B4779">
        <w:rPr>
          <w:sz w:val="22"/>
          <w:szCs w:val="22"/>
        </w:rPr>
        <w:t>Двадцат</w:t>
      </w:r>
      <w:r w:rsidR="00B81F8F" w:rsidRPr="002B4779">
        <w:rPr>
          <w:sz w:val="22"/>
          <w:szCs w:val="22"/>
        </w:rPr>
        <w:t>и</w:t>
      </w:r>
      <w:r w:rsidR="0046190A" w:rsidRPr="002B4779">
        <w:rPr>
          <w:sz w:val="22"/>
          <w:szCs w:val="22"/>
        </w:rPr>
        <w:t>)</w:t>
      </w:r>
      <w:r w:rsidRPr="002B4779">
        <w:rPr>
          <w:sz w:val="22"/>
          <w:szCs w:val="22"/>
        </w:rPr>
        <w:t xml:space="preserve"> </w:t>
      </w:r>
      <w:r w:rsidR="00CC7D7E" w:rsidRPr="002B4779">
        <w:rPr>
          <w:sz w:val="22"/>
          <w:szCs w:val="22"/>
        </w:rPr>
        <w:t>рабочих</w:t>
      </w:r>
      <w:r w:rsidRPr="002B4779">
        <w:rPr>
          <w:sz w:val="22"/>
          <w:szCs w:val="22"/>
        </w:rPr>
        <w:t xml:space="preserve"> дней с даты ввода </w:t>
      </w:r>
      <w:r w:rsidR="00FC18EA" w:rsidRPr="002B4779">
        <w:rPr>
          <w:sz w:val="22"/>
          <w:szCs w:val="22"/>
        </w:rPr>
        <w:t>Комплекса</w:t>
      </w:r>
      <w:r w:rsidRPr="002B4779">
        <w:rPr>
          <w:sz w:val="22"/>
          <w:szCs w:val="22"/>
        </w:rPr>
        <w:t xml:space="preserve"> в эксплуатацию, указанной в разрешении на ввод </w:t>
      </w:r>
      <w:r w:rsidR="00FC18EA" w:rsidRPr="002B4779">
        <w:rPr>
          <w:sz w:val="22"/>
          <w:szCs w:val="22"/>
        </w:rPr>
        <w:t>Комплекса</w:t>
      </w:r>
      <w:r w:rsidRPr="002B4779">
        <w:rPr>
          <w:sz w:val="22"/>
          <w:szCs w:val="22"/>
        </w:rPr>
        <w:t xml:space="preserve"> в эксплуатацию;</w:t>
      </w:r>
    </w:p>
    <w:p w14:paraId="00FA1720" w14:textId="78A1CB4D" w:rsidR="00356574" w:rsidRPr="002B4779" w:rsidRDefault="00C5684E" w:rsidP="0095352C">
      <w:pPr>
        <w:numPr>
          <w:ilvl w:val="2"/>
          <w:numId w:val="1"/>
        </w:numPr>
        <w:tabs>
          <w:tab w:val="left" w:pos="1276"/>
        </w:tabs>
        <w:ind w:left="0" w:firstLine="567"/>
        <w:jc w:val="both"/>
        <w:rPr>
          <w:b/>
          <w:sz w:val="22"/>
          <w:szCs w:val="22"/>
        </w:rPr>
      </w:pPr>
      <w:r w:rsidRPr="002B4779">
        <w:rPr>
          <w:sz w:val="22"/>
          <w:szCs w:val="22"/>
        </w:rPr>
        <w:t>окончание периода</w:t>
      </w:r>
      <w:r w:rsidR="00FC18EA" w:rsidRPr="002B4779">
        <w:rPr>
          <w:sz w:val="22"/>
          <w:szCs w:val="22"/>
        </w:rPr>
        <w:t xml:space="preserve"> – </w:t>
      </w:r>
      <w:r w:rsidR="00FC18EA" w:rsidRPr="002B4779">
        <w:rPr>
          <w:b/>
          <w:sz w:val="22"/>
          <w:szCs w:val="22"/>
        </w:rPr>
        <w:t>«</w:t>
      </w:r>
      <w:r w:rsidR="00890AA3">
        <w:rPr>
          <w:b/>
          <w:sz w:val="22"/>
          <w:szCs w:val="22"/>
        </w:rPr>
        <w:t>30</w:t>
      </w:r>
      <w:r w:rsidR="0095352C" w:rsidRPr="002B4779">
        <w:rPr>
          <w:b/>
          <w:sz w:val="22"/>
          <w:szCs w:val="22"/>
        </w:rPr>
        <w:t xml:space="preserve">» </w:t>
      </w:r>
      <w:r w:rsidR="00890AA3">
        <w:rPr>
          <w:b/>
          <w:sz w:val="22"/>
          <w:szCs w:val="22"/>
        </w:rPr>
        <w:t>июня</w:t>
      </w:r>
      <w:bookmarkStart w:id="0" w:name="_GoBack"/>
      <w:bookmarkEnd w:id="0"/>
      <w:r w:rsidR="0095352C" w:rsidRPr="002B4779">
        <w:rPr>
          <w:b/>
          <w:sz w:val="22"/>
          <w:szCs w:val="22"/>
        </w:rPr>
        <w:t xml:space="preserve"> 2022</w:t>
      </w:r>
      <w:r w:rsidR="00FC18EA" w:rsidRPr="002B4779">
        <w:rPr>
          <w:b/>
          <w:sz w:val="22"/>
          <w:szCs w:val="22"/>
        </w:rPr>
        <w:t xml:space="preserve"> г</w:t>
      </w:r>
      <w:r w:rsidRPr="002B4779">
        <w:rPr>
          <w:b/>
          <w:sz w:val="22"/>
          <w:szCs w:val="22"/>
        </w:rPr>
        <w:t>.</w:t>
      </w:r>
    </w:p>
    <w:p w14:paraId="26BC8731" w14:textId="1C80395B" w:rsidR="00A5165A" w:rsidRPr="00B40B38" w:rsidRDefault="00C5684E" w:rsidP="00A5165A">
      <w:pPr>
        <w:numPr>
          <w:ilvl w:val="1"/>
          <w:numId w:val="1"/>
        </w:numPr>
        <w:tabs>
          <w:tab w:val="left" w:pos="851"/>
        </w:tabs>
        <w:ind w:left="0" w:firstLine="360"/>
        <w:jc w:val="both"/>
        <w:rPr>
          <w:bCs/>
          <w:sz w:val="22"/>
          <w:szCs w:val="22"/>
        </w:rPr>
      </w:pPr>
      <w:r w:rsidRPr="00A5165A">
        <w:rPr>
          <w:sz w:val="22"/>
          <w:szCs w:val="22"/>
        </w:rPr>
        <w:t xml:space="preserve">Застройщик не менее чем за </w:t>
      </w:r>
      <w:r w:rsidR="00A5165A" w:rsidRPr="00A5165A">
        <w:rPr>
          <w:sz w:val="22"/>
          <w:szCs w:val="22"/>
        </w:rPr>
        <w:t>14</w:t>
      </w:r>
      <w:r w:rsidRPr="00A5165A">
        <w:rPr>
          <w:sz w:val="22"/>
          <w:szCs w:val="22"/>
        </w:rPr>
        <w:t xml:space="preserve"> (</w:t>
      </w:r>
      <w:r w:rsidR="00A5165A" w:rsidRPr="00A5165A">
        <w:rPr>
          <w:sz w:val="22"/>
          <w:szCs w:val="22"/>
        </w:rPr>
        <w:t>Четырнадцать</w:t>
      </w:r>
      <w:r w:rsidRPr="00A5165A">
        <w:rPr>
          <w:sz w:val="22"/>
          <w:szCs w:val="22"/>
        </w:rPr>
        <w:t xml:space="preserve">) рабочих дней до наступления установленного п. </w:t>
      </w:r>
      <w:r w:rsidR="00356574" w:rsidRPr="00A5165A">
        <w:rPr>
          <w:sz w:val="22"/>
          <w:szCs w:val="22"/>
        </w:rPr>
        <w:t>4</w:t>
      </w:r>
      <w:r w:rsidRPr="00A5165A">
        <w:rPr>
          <w:sz w:val="22"/>
          <w:szCs w:val="22"/>
        </w:rPr>
        <w:t xml:space="preserve">.1.1 Договора срока обязан направить Участнику </w:t>
      </w:r>
      <w:r w:rsidR="007A492F" w:rsidRPr="00A5165A">
        <w:rPr>
          <w:sz w:val="22"/>
          <w:szCs w:val="22"/>
        </w:rPr>
        <w:t>с</w:t>
      </w:r>
      <w:r w:rsidRPr="00A5165A">
        <w:rPr>
          <w:sz w:val="22"/>
          <w:szCs w:val="22"/>
        </w:rPr>
        <w:t xml:space="preserve">ообщение </w:t>
      </w:r>
      <w:r w:rsidR="00A5165A" w:rsidRPr="00A5165A">
        <w:rPr>
          <w:sz w:val="22"/>
          <w:szCs w:val="22"/>
        </w:rPr>
        <w:t xml:space="preserve">о завершении строительства (создания) </w:t>
      </w:r>
      <w:r w:rsidR="00A5165A">
        <w:rPr>
          <w:sz w:val="22"/>
          <w:szCs w:val="22"/>
        </w:rPr>
        <w:t xml:space="preserve">Комплекса </w:t>
      </w:r>
      <w:r w:rsidR="00A5165A" w:rsidRPr="00A5165A">
        <w:rPr>
          <w:sz w:val="22"/>
          <w:szCs w:val="22"/>
        </w:rPr>
        <w:t xml:space="preserve">и о готовности </w:t>
      </w:r>
      <w:r w:rsidR="00B81F8F">
        <w:rPr>
          <w:sz w:val="22"/>
          <w:szCs w:val="22"/>
        </w:rPr>
        <w:t>О</w:t>
      </w:r>
      <w:r w:rsidR="00A5165A" w:rsidRPr="00A5165A">
        <w:rPr>
          <w:sz w:val="22"/>
          <w:szCs w:val="22"/>
        </w:rPr>
        <w:t xml:space="preserve">бъекта долевого строительства к передаче, </w:t>
      </w:r>
      <w:r w:rsidR="00A5165A">
        <w:rPr>
          <w:sz w:val="22"/>
          <w:szCs w:val="22"/>
        </w:rPr>
        <w:t>с п</w:t>
      </w:r>
      <w:r w:rsidR="00A5165A" w:rsidRPr="00A5165A">
        <w:rPr>
          <w:sz w:val="22"/>
          <w:szCs w:val="22"/>
        </w:rPr>
        <w:t>редупре</w:t>
      </w:r>
      <w:r w:rsidR="00A5165A">
        <w:rPr>
          <w:sz w:val="22"/>
          <w:szCs w:val="22"/>
        </w:rPr>
        <w:t>ждением</w:t>
      </w:r>
      <w:r w:rsidR="00A5165A" w:rsidRPr="00A5165A">
        <w:rPr>
          <w:sz w:val="22"/>
          <w:szCs w:val="22"/>
        </w:rPr>
        <w:t xml:space="preserve"> </w:t>
      </w:r>
      <w:r w:rsidR="00D07AFA">
        <w:rPr>
          <w:sz w:val="22"/>
          <w:szCs w:val="22"/>
        </w:rPr>
        <w:t>У</w:t>
      </w:r>
      <w:r w:rsidR="00A5165A" w:rsidRPr="00A5165A">
        <w:rPr>
          <w:sz w:val="22"/>
          <w:szCs w:val="22"/>
        </w:rPr>
        <w:t xml:space="preserve">частника о необходимости принятия </w:t>
      </w:r>
      <w:r w:rsidR="00D07AFA">
        <w:rPr>
          <w:sz w:val="22"/>
          <w:szCs w:val="22"/>
        </w:rPr>
        <w:t>О</w:t>
      </w:r>
      <w:r w:rsidR="00A5165A" w:rsidRPr="00A5165A">
        <w:rPr>
          <w:sz w:val="22"/>
          <w:szCs w:val="22"/>
        </w:rPr>
        <w:t xml:space="preserve">бъекта долевого строительства и о последствиях бездействия </w:t>
      </w:r>
      <w:r w:rsidR="00D07AFA">
        <w:rPr>
          <w:sz w:val="22"/>
          <w:szCs w:val="22"/>
        </w:rPr>
        <w:t>У</w:t>
      </w:r>
      <w:r w:rsidR="00A5165A" w:rsidRPr="00A5165A">
        <w:rPr>
          <w:sz w:val="22"/>
          <w:szCs w:val="22"/>
        </w:rPr>
        <w:t xml:space="preserve">частника, предусмотренных частью 6 статьи 8 Закона </w:t>
      </w:r>
      <w:r w:rsidR="007A492F" w:rsidRPr="00A5165A">
        <w:rPr>
          <w:sz w:val="22"/>
          <w:szCs w:val="22"/>
        </w:rPr>
        <w:t>(далее по тексту – «Сообщение»)</w:t>
      </w:r>
      <w:r w:rsidR="00B81F8F">
        <w:rPr>
          <w:sz w:val="22"/>
          <w:szCs w:val="22"/>
        </w:rPr>
        <w:t>.</w:t>
      </w:r>
      <w:r w:rsidR="009130AC" w:rsidRPr="009130AC">
        <w:rPr>
          <w:sz w:val="22"/>
          <w:szCs w:val="22"/>
        </w:rPr>
        <w:t xml:space="preserve"> </w:t>
      </w:r>
      <w:r w:rsidR="009130AC" w:rsidRPr="00A5165A">
        <w:rPr>
          <w:sz w:val="22"/>
          <w:szCs w:val="22"/>
        </w:rPr>
        <w:t>Сообщение направляется по почте заказным письмом с описью вложения и уведомлением о вручении по указанному в Договоре Участником почтовому адресу или вручается Участнику лично под роспись.</w:t>
      </w:r>
    </w:p>
    <w:p w14:paraId="1F82A9DE" w14:textId="51FC4813" w:rsidR="00B40B38" w:rsidRDefault="00B40B38" w:rsidP="00B40B38">
      <w:pPr>
        <w:tabs>
          <w:tab w:val="left" w:pos="851"/>
        </w:tabs>
        <w:ind w:firstLine="567"/>
        <w:jc w:val="both"/>
        <w:rPr>
          <w:sz w:val="22"/>
          <w:szCs w:val="22"/>
        </w:rPr>
      </w:pPr>
      <w:r>
        <w:rPr>
          <w:sz w:val="22"/>
          <w:szCs w:val="22"/>
        </w:rPr>
        <w:t xml:space="preserve">Дополнительно к </w:t>
      </w:r>
      <w:r w:rsidRPr="00A5165A">
        <w:rPr>
          <w:sz w:val="22"/>
          <w:szCs w:val="22"/>
        </w:rPr>
        <w:t>указанно</w:t>
      </w:r>
      <w:r>
        <w:rPr>
          <w:sz w:val="22"/>
          <w:szCs w:val="22"/>
        </w:rPr>
        <w:t>му</w:t>
      </w:r>
      <w:r w:rsidRPr="00A5165A">
        <w:rPr>
          <w:sz w:val="22"/>
          <w:szCs w:val="22"/>
        </w:rPr>
        <w:t xml:space="preserve"> способ</w:t>
      </w:r>
      <w:r>
        <w:rPr>
          <w:sz w:val="22"/>
          <w:szCs w:val="22"/>
        </w:rPr>
        <w:t>у</w:t>
      </w:r>
      <w:r w:rsidRPr="00A5165A">
        <w:rPr>
          <w:sz w:val="22"/>
          <w:szCs w:val="22"/>
        </w:rPr>
        <w:t xml:space="preserve"> направления Сообщения Застройщик вправе после окончания строительства Комплекса уведомить Участника о завершении строительства (создания) </w:t>
      </w:r>
      <w:r>
        <w:rPr>
          <w:sz w:val="22"/>
          <w:szCs w:val="22"/>
        </w:rPr>
        <w:t xml:space="preserve">Комплекса </w:t>
      </w:r>
      <w:r w:rsidRPr="00A5165A">
        <w:rPr>
          <w:sz w:val="22"/>
          <w:szCs w:val="22"/>
        </w:rPr>
        <w:t xml:space="preserve">и о готовности </w:t>
      </w:r>
      <w:r>
        <w:rPr>
          <w:sz w:val="22"/>
          <w:szCs w:val="22"/>
        </w:rPr>
        <w:t>О</w:t>
      </w:r>
      <w:r w:rsidRPr="00A5165A">
        <w:rPr>
          <w:sz w:val="22"/>
          <w:szCs w:val="22"/>
        </w:rPr>
        <w:t>бъекта долевого строительства к передаче</w:t>
      </w:r>
      <w:r w:rsidRPr="00B40B38">
        <w:rPr>
          <w:sz w:val="22"/>
          <w:szCs w:val="22"/>
        </w:rPr>
        <w:t xml:space="preserve"> </w:t>
      </w:r>
      <w:r w:rsidRPr="00A5165A">
        <w:rPr>
          <w:sz w:val="22"/>
          <w:szCs w:val="22"/>
        </w:rPr>
        <w:t>способом, предусмотренным п. 10.7 Договора, а также любым иным доступным способом (по электронной почте, телефону и т.п.)</w:t>
      </w:r>
      <w:r>
        <w:rPr>
          <w:sz w:val="22"/>
          <w:szCs w:val="22"/>
        </w:rPr>
        <w:t>.</w:t>
      </w:r>
    </w:p>
    <w:p w14:paraId="6B7CCCC0" w14:textId="2DC7BF30" w:rsidR="00B40B38" w:rsidRPr="0095352C" w:rsidRDefault="00B40B38" w:rsidP="00B40B38">
      <w:pPr>
        <w:tabs>
          <w:tab w:val="left" w:pos="851"/>
        </w:tabs>
        <w:ind w:firstLine="567"/>
        <w:jc w:val="both"/>
        <w:rPr>
          <w:sz w:val="22"/>
          <w:szCs w:val="22"/>
        </w:rPr>
      </w:pPr>
      <w:r w:rsidRPr="0095352C">
        <w:rPr>
          <w:sz w:val="22"/>
          <w:szCs w:val="22"/>
        </w:rPr>
        <w:t>Стороны пришли к соглашению, что Застройщик самостоятельно определяет дату (любой день по своему усмотрению в течение указанного в п. 4.1 Договора периода) направления Участнику Сообщения (направляется не менее чем за четырнадцать рабочих дней до установленного Сообщением срока начала передачи и принятия Объекта долевого строительства).</w:t>
      </w:r>
    </w:p>
    <w:p w14:paraId="4A9F2599" w14:textId="3EA9C20F" w:rsidR="00B40B38" w:rsidRPr="00B66858" w:rsidRDefault="00F35C15" w:rsidP="00A5165A">
      <w:pPr>
        <w:numPr>
          <w:ilvl w:val="1"/>
          <w:numId w:val="1"/>
        </w:numPr>
        <w:tabs>
          <w:tab w:val="left" w:pos="851"/>
        </w:tabs>
        <w:ind w:left="0" w:firstLine="360"/>
        <w:jc w:val="both"/>
        <w:rPr>
          <w:bCs/>
          <w:sz w:val="22"/>
          <w:szCs w:val="22"/>
        </w:rPr>
      </w:pPr>
      <w:r w:rsidRPr="00B66858">
        <w:rPr>
          <w:sz w:val="22"/>
          <w:szCs w:val="22"/>
        </w:rPr>
        <w:t xml:space="preserve">Участник, получивший Сообщение, обязан предпринять все действия, необходимые для исполнения обязательств по Договору в полном объеме и приступить к принятию Объекта долевого строительства в течение </w:t>
      </w:r>
      <w:r w:rsidR="0095352C">
        <w:rPr>
          <w:sz w:val="22"/>
          <w:szCs w:val="22"/>
        </w:rPr>
        <w:t>7</w:t>
      </w:r>
      <w:r w:rsidRPr="00B66858">
        <w:rPr>
          <w:sz w:val="22"/>
          <w:szCs w:val="22"/>
        </w:rPr>
        <w:t xml:space="preserve"> (</w:t>
      </w:r>
      <w:r w:rsidR="0095352C">
        <w:rPr>
          <w:sz w:val="22"/>
          <w:szCs w:val="22"/>
        </w:rPr>
        <w:t>Семи</w:t>
      </w:r>
      <w:r w:rsidRPr="00B66858">
        <w:rPr>
          <w:sz w:val="22"/>
          <w:szCs w:val="22"/>
        </w:rPr>
        <w:t>) рабочих дней со дня получения Сообщения, а именно Участник обязуется явиться и осмотреть Объект долевого строительства на предмет его соответствия требованиям, указанным в ч. 1 ст. 7 Закона, а также характеристикам, указанным в таблице, приведенной в п. 1.3.1 Договора, и принять Объект долевого строительства путем подписания Акта приема-передачи. Стороны признают, что по Акту приема-передачи Объект долевого строительства передается Участнику во владение и пользование. Подписанием Акта приема-передачи подтверждается также передача общего имущества в Комплексе.</w:t>
      </w:r>
    </w:p>
    <w:p w14:paraId="1DCDDD2E" w14:textId="77453253" w:rsidR="00F35C15" w:rsidRPr="008C2F51" w:rsidRDefault="00BF46DE" w:rsidP="00A5165A">
      <w:pPr>
        <w:numPr>
          <w:ilvl w:val="1"/>
          <w:numId w:val="1"/>
        </w:numPr>
        <w:tabs>
          <w:tab w:val="left" w:pos="851"/>
        </w:tabs>
        <w:ind w:left="0" w:firstLine="360"/>
        <w:jc w:val="both"/>
        <w:rPr>
          <w:bCs/>
          <w:sz w:val="22"/>
          <w:szCs w:val="22"/>
        </w:rPr>
      </w:pPr>
      <w:r w:rsidRPr="008C2F51">
        <w:rPr>
          <w:sz w:val="22"/>
          <w:szCs w:val="22"/>
        </w:rPr>
        <w:t>При наличии каких-либо замечаний к Объекту долевого строительства, Участник одновременно с</w:t>
      </w:r>
      <w:r w:rsidR="00D15488" w:rsidRPr="008C2F51">
        <w:rPr>
          <w:sz w:val="22"/>
          <w:szCs w:val="22"/>
        </w:rPr>
        <w:t xml:space="preserve"> подписанием</w:t>
      </w:r>
      <w:r w:rsidRPr="008C2F51">
        <w:rPr>
          <w:sz w:val="22"/>
          <w:szCs w:val="22"/>
        </w:rPr>
        <w:t xml:space="preserve"> Акт</w:t>
      </w:r>
      <w:r w:rsidR="00D15488" w:rsidRPr="008C2F51">
        <w:rPr>
          <w:sz w:val="22"/>
          <w:szCs w:val="22"/>
        </w:rPr>
        <w:t>а</w:t>
      </w:r>
      <w:r w:rsidRPr="008C2F51">
        <w:rPr>
          <w:sz w:val="22"/>
          <w:szCs w:val="22"/>
        </w:rPr>
        <w:t xml:space="preserve"> приема-передачи</w:t>
      </w:r>
      <w:r w:rsidRPr="008C2F51">
        <w:rPr>
          <w:noProof/>
          <w:sz w:val="22"/>
          <w:szCs w:val="22"/>
        </w:rPr>
        <w:t xml:space="preserve"> составляет и передает на рассмотрение Застройщику</w:t>
      </w:r>
      <w:r w:rsidR="006B79BB" w:rsidRPr="008C2F51">
        <w:rPr>
          <w:noProof/>
          <w:sz w:val="22"/>
          <w:szCs w:val="22"/>
        </w:rPr>
        <w:t xml:space="preserve"> </w:t>
      </w:r>
      <w:r w:rsidRPr="008C2F51">
        <w:rPr>
          <w:sz w:val="22"/>
          <w:szCs w:val="22"/>
        </w:rPr>
        <w:t xml:space="preserve">требование, </w:t>
      </w:r>
      <w:r w:rsidR="008C2F51" w:rsidRPr="008C2F51">
        <w:rPr>
          <w:noProof/>
          <w:sz w:val="22"/>
          <w:szCs w:val="22"/>
        </w:rPr>
        <w:t>оформленное в соответствии с п. 5.4.2 Договора (с учетом п.п. 6.6 – 6.8 Договора)</w:t>
      </w:r>
      <w:r w:rsidR="008C2F51" w:rsidRPr="008C2F51">
        <w:rPr>
          <w:sz w:val="22"/>
          <w:szCs w:val="22"/>
        </w:rPr>
        <w:t>,</w:t>
      </w:r>
      <w:r w:rsidR="008C2F51" w:rsidRPr="008C2F51">
        <w:rPr>
          <w:noProof/>
          <w:sz w:val="22"/>
          <w:szCs w:val="22"/>
        </w:rPr>
        <w:t xml:space="preserve"> с указанием всех имеющихся у Участника замечаний</w:t>
      </w:r>
      <w:r w:rsidRPr="008C2F51">
        <w:rPr>
          <w:noProof/>
          <w:sz w:val="22"/>
          <w:szCs w:val="22"/>
        </w:rPr>
        <w:t>.</w:t>
      </w:r>
    </w:p>
    <w:p w14:paraId="34A88D8B" w14:textId="35960239" w:rsidR="008C2F51" w:rsidRPr="008C2F51" w:rsidRDefault="008C2F51" w:rsidP="008C2F51">
      <w:pPr>
        <w:tabs>
          <w:tab w:val="left" w:pos="851"/>
        </w:tabs>
        <w:ind w:firstLine="360"/>
        <w:jc w:val="both"/>
        <w:rPr>
          <w:noProof/>
          <w:sz w:val="22"/>
          <w:szCs w:val="22"/>
        </w:rPr>
      </w:pPr>
      <w:r w:rsidRPr="008C2F51">
        <w:rPr>
          <w:noProof/>
          <w:sz w:val="22"/>
          <w:szCs w:val="22"/>
        </w:rPr>
        <w:t xml:space="preserve">Застройщик обязан устранить замечания Участника по недостаткам, которые действительно существуют, являются существенными и касаются </w:t>
      </w:r>
      <w:r w:rsidRPr="008C2F51">
        <w:rPr>
          <w:sz w:val="22"/>
          <w:szCs w:val="22"/>
        </w:rPr>
        <w:t>несоответствия Объекта долевого строительства требованиям, указанным в ч. 1 ст. 7 Закона</w:t>
      </w:r>
      <w:r w:rsidRPr="008C2F51">
        <w:rPr>
          <w:noProof/>
          <w:sz w:val="22"/>
          <w:szCs w:val="22"/>
        </w:rPr>
        <w:t>.</w:t>
      </w:r>
    </w:p>
    <w:p w14:paraId="0DF38F47" w14:textId="4254E50F" w:rsidR="0088188C" w:rsidRDefault="00D15488" w:rsidP="0098489B">
      <w:pPr>
        <w:ind w:firstLine="360"/>
        <w:jc w:val="both"/>
        <w:rPr>
          <w:bCs/>
          <w:sz w:val="22"/>
          <w:szCs w:val="22"/>
        </w:rPr>
      </w:pPr>
      <w:r w:rsidRPr="008C2F51">
        <w:rPr>
          <w:noProof/>
          <w:sz w:val="22"/>
          <w:szCs w:val="22"/>
        </w:rPr>
        <w:t>В целях ус</w:t>
      </w:r>
      <w:r w:rsidR="00F236B2" w:rsidRPr="008C2F51">
        <w:rPr>
          <w:noProof/>
          <w:sz w:val="22"/>
          <w:szCs w:val="22"/>
        </w:rPr>
        <w:t>транения Застройщиком замечаний</w:t>
      </w:r>
      <w:r w:rsidRPr="008C2F51">
        <w:rPr>
          <w:noProof/>
          <w:sz w:val="22"/>
          <w:szCs w:val="22"/>
        </w:rPr>
        <w:t xml:space="preserve"> </w:t>
      </w:r>
      <w:r w:rsidR="0098489B" w:rsidRPr="008C2F51">
        <w:rPr>
          <w:noProof/>
          <w:sz w:val="22"/>
          <w:szCs w:val="22"/>
        </w:rPr>
        <w:t>Участник обязуется обеспечить сотрудникам Застройщика доступ к Объекту долевого строительства.</w:t>
      </w:r>
      <w:r w:rsidR="0088188C" w:rsidRPr="0088188C">
        <w:rPr>
          <w:bCs/>
          <w:sz w:val="22"/>
          <w:szCs w:val="22"/>
        </w:rPr>
        <w:t xml:space="preserve"> </w:t>
      </w:r>
    </w:p>
    <w:p w14:paraId="2AAE9F16" w14:textId="60454148" w:rsidR="00BF46DE" w:rsidRPr="0088188C" w:rsidRDefault="0088188C" w:rsidP="00A5165A">
      <w:pPr>
        <w:numPr>
          <w:ilvl w:val="1"/>
          <w:numId w:val="1"/>
        </w:numPr>
        <w:tabs>
          <w:tab w:val="left" w:pos="851"/>
        </w:tabs>
        <w:ind w:left="0" w:firstLine="360"/>
        <w:jc w:val="both"/>
        <w:rPr>
          <w:bCs/>
          <w:sz w:val="22"/>
          <w:szCs w:val="22"/>
        </w:rPr>
      </w:pPr>
      <w:r w:rsidRPr="00941CF4">
        <w:rPr>
          <w:sz w:val="22"/>
          <w:szCs w:val="22"/>
        </w:rPr>
        <w:t>При уклонении Участника от принятия Объекта долевого строительства в предусмотренный Договором срок или при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приема-передачи или иной документ о передаче Объекта долевого строительства (в том числе в случае досрочной передачи Объекта долевого строительства). При этом Объект долевого строительства считается принятым Участником без замечаний, а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приема-передачи о передаче или иного документа о передаче Объекта долевого строительства.</w:t>
      </w:r>
    </w:p>
    <w:p w14:paraId="6B38BE92" w14:textId="4E56FC02" w:rsidR="00F236B2" w:rsidRDefault="0088188C" w:rsidP="0088188C">
      <w:pPr>
        <w:tabs>
          <w:tab w:val="left" w:pos="851"/>
        </w:tabs>
        <w:ind w:firstLine="360"/>
        <w:jc w:val="both"/>
        <w:rPr>
          <w:sz w:val="22"/>
          <w:szCs w:val="22"/>
        </w:rPr>
      </w:pPr>
      <w:r w:rsidRPr="00941CF4">
        <w:rPr>
          <w:sz w:val="22"/>
          <w:szCs w:val="22"/>
        </w:rPr>
        <w:t xml:space="preserve">Под уклонением Участника от принятия Объекта долевого строительства понимается неподписание в предусмотренный Договором срок по любым причинам Акта приема-передачи </w:t>
      </w:r>
      <w:r w:rsidR="00F236B2">
        <w:rPr>
          <w:sz w:val="22"/>
          <w:szCs w:val="22"/>
        </w:rPr>
        <w:t>Объекта долевого строительства, в том числе после устранения Застройщиком замечаний Участника.</w:t>
      </w:r>
    </w:p>
    <w:p w14:paraId="6F9B800B" w14:textId="39DB2253" w:rsidR="0088188C" w:rsidRPr="0088188C" w:rsidRDefault="0088188C" w:rsidP="00A5165A">
      <w:pPr>
        <w:numPr>
          <w:ilvl w:val="1"/>
          <w:numId w:val="1"/>
        </w:numPr>
        <w:tabs>
          <w:tab w:val="left" w:pos="851"/>
        </w:tabs>
        <w:ind w:left="0" w:firstLine="360"/>
        <w:jc w:val="both"/>
        <w:rPr>
          <w:bCs/>
          <w:sz w:val="22"/>
          <w:szCs w:val="22"/>
        </w:rPr>
      </w:pPr>
      <w:r w:rsidRPr="0088188C">
        <w:rPr>
          <w:sz w:val="22"/>
          <w:szCs w:val="22"/>
        </w:rPr>
        <w:t>Участник приобретает право собственности на переданный ему Объект долевого строительства с момента государственной регистрации указанного права в установленном действующим законодательством порядке.</w:t>
      </w:r>
    </w:p>
    <w:p w14:paraId="582EFD99" w14:textId="77777777" w:rsidR="0088188C" w:rsidRPr="00F236B2" w:rsidRDefault="0088188C" w:rsidP="0088188C">
      <w:pPr>
        <w:ind w:firstLine="360"/>
        <w:jc w:val="both"/>
        <w:rPr>
          <w:sz w:val="22"/>
          <w:szCs w:val="22"/>
        </w:rPr>
      </w:pPr>
      <w:r w:rsidRPr="00F236B2">
        <w:rPr>
          <w:sz w:val="22"/>
          <w:szCs w:val="22"/>
        </w:rPr>
        <w:lastRenderedPageBreak/>
        <w:t>Одновременно с государственной регистрацией права собственности на Объект долевого строительства у Участника возникает право общей долевой собственности на общее имущество в Комплексе, используемое для обслуживания более чем одного изолированного помещения в нем, право аренды на Земельный участок с элементами озеленения и благоустройства, а также право общей долевой собственности на иные предназначенные для обслуживания, эксплуатации и благоустройства Комплекса объекты, в том числе расположенные на Земельном участке.</w:t>
      </w:r>
    </w:p>
    <w:p w14:paraId="1DC3C22E" w14:textId="1472BA5D" w:rsidR="0088188C" w:rsidRPr="00F236B2" w:rsidRDefault="0088188C" w:rsidP="0088188C">
      <w:pPr>
        <w:ind w:firstLine="360"/>
        <w:jc w:val="both"/>
        <w:rPr>
          <w:sz w:val="22"/>
          <w:szCs w:val="22"/>
        </w:rPr>
      </w:pPr>
      <w:r w:rsidRPr="00F236B2">
        <w:rPr>
          <w:sz w:val="22"/>
          <w:szCs w:val="22"/>
        </w:rPr>
        <w:t>Не позднее 60 (Шестидесяти) календарных дней с даты государственной регистрации права собственности Участника на Объект долевого строительства Участник обязуется предпринять все необходимые действия для оформления земельных отношений под Комплексом, которое осуществляется за счет Сторон пропорционально площади принадлежащих им помещений в Комплексе либо (а) в аренду с оформлением договора аренды с множественностью лиц на стороне арендатора, либо (б) в общую долевую собственность.</w:t>
      </w:r>
    </w:p>
    <w:p w14:paraId="79FD3241" w14:textId="77777777" w:rsidR="0088188C" w:rsidRPr="00941CF4" w:rsidRDefault="0088188C" w:rsidP="0088188C">
      <w:pPr>
        <w:numPr>
          <w:ilvl w:val="1"/>
          <w:numId w:val="24"/>
        </w:numPr>
        <w:tabs>
          <w:tab w:val="left" w:pos="851"/>
        </w:tabs>
        <w:ind w:left="0" w:firstLine="360"/>
        <w:jc w:val="both"/>
        <w:rPr>
          <w:sz w:val="22"/>
          <w:szCs w:val="22"/>
        </w:rPr>
      </w:pPr>
      <w:r w:rsidRPr="00941CF4">
        <w:rPr>
          <w:sz w:val="22"/>
          <w:szCs w:val="22"/>
        </w:rPr>
        <w:t>Состав общего имущества в Комплексе приведен в проектной декларации, указанной в пп. «в» п. 2.2 Договора.</w:t>
      </w:r>
    </w:p>
    <w:p w14:paraId="25698D36" w14:textId="77777777" w:rsidR="007D11CE" w:rsidRDefault="007D11CE" w:rsidP="00B81F8F">
      <w:pPr>
        <w:tabs>
          <w:tab w:val="left" w:pos="851"/>
        </w:tabs>
        <w:jc w:val="both"/>
        <w:rPr>
          <w:sz w:val="22"/>
          <w:szCs w:val="22"/>
        </w:rPr>
      </w:pPr>
    </w:p>
    <w:p w14:paraId="16075A64" w14:textId="7A943C9E" w:rsidR="0088188C" w:rsidRPr="001A1096" w:rsidRDefault="0088188C" w:rsidP="0088188C">
      <w:pPr>
        <w:numPr>
          <w:ilvl w:val="0"/>
          <w:numId w:val="1"/>
        </w:numPr>
        <w:jc w:val="center"/>
        <w:rPr>
          <w:b/>
          <w:bCs/>
          <w:sz w:val="22"/>
          <w:szCs w:val="22"/>
        </w:rPr>
      </w:pPr>
      <w:r w:rsidRPr="001A1096">
        <w:rPr>
          <w:b/>
          <w:sz w:val="22"/>
          <w:szCs w:val="22"/>
        </w:rPr>
        <w:t>ПРАВА И ОБЯЗАННОСТИ СТОРОН</w:t>
      </w:r>
    </w:p>
    <w:p w14:paraId="33236554" w14:textId="77777777" w:rsidR="0088188C" w:rsidRPr="001A1096" w:rsidRDefault="0088188C" w:rsidP="0088188C">
      <w:pPr>
        <w:rPr>
          <w:bCs/>
          <w:sz w:val="22"/>
          <w:szCs w:val="22"/>
        </w:rPr>
      </w:pPr>
    </w:p>
    <w:p w14:paraId="6FF3076D" w14:textId="25B00E64" w:rsidR="0088188C" w:rsidRPr="001A1096" w:rsidRDefault="0088188C" w:rsidP="0088188C">
      <w:pPr>
        <w:numPr>
          <w:ilvl w:val="1"/>
          <w:numId w:val="1"/>
        </w:numPr>
        <w:tabs>
          <w:tab w:val="left" w:pos="851"/>
        </w:tabs>
        <w:ind w:left="0" w:firstLine="360"/>
        <w:jc w:val="both"/>
        <w:rPr>
          <w:sz w:val="22"/>
          <w:szCs w:val="22"/>
        </w:rPr>
      </w:pPr>
      <w:r w:rsidRPr="001A1096">
        <w:rPr>
          <w:b/>
          <w:sz w:val="22"/>
          <w:szCs w:val="22"/>
        </w:rPr>
        <w:t>Застройщик обязуется:</w:t>
      </w:r>
    </w:p>
    <w:p w14:paraId="5970DE7A" w14:textId="0CF779E7" w:rsidR="0088188C" w:rsidRDefault="0088188C" w:rsidP="0088188C">
      <w:pPr>
        <w:numPr>
          <w:ilvl w:val="2"/>
          <w:numId w:val="1"/>
        </w:numPr>
        <w:tabs>
          <w:tab w:val="left" w:pos="1276"/>
        </w:tabs>
        <w:ind w:left="0" w:firstLine="567"/>
        <w:jc w:val="both"/>
        <w:rPr>
          <w:sz w:val="22"/>
          <w:szCs w:val="22"/>
        </w:rPr>
      </w:pPr>
      <w:r w:rsidRPr="001A1096">
        <w:rPr>
          <w:sz w:val="22"/>
          <w:szCs w:val="22"/>
        </w:rPr>
        <w:t xml:space="preserve">Обеспечить за счет средств собственных и (или) заемных, привлеченных денежных средств проектирование, строительство в соответствии с проектной документацией и градостроительными нормами, в том числе выполнение функций технического заказчика, определенных Градостроительным кодексом Российской Федерации, и ввод в эксплуатацию </w:t>
      </w:r>
      <w:r>
        <w:rPr>
          <w:sz w:val="22"/>
          <w:szCs w:val="22"/>
        </w:rPr>
        <w:t>Комплекса</w:t>
      </w:r>
      <w:r w:rsidRPr="001A1096">
        <w:rPr>
          <w:sz w:val="22"/>
          <w:szCs w:val="22"/>
        </w:rPr>
        <w:t xml:space="preserve"> путем заключения договоров с организациями, имеющими необходимые разрешения на указанные виды деятельности, в срок, установленный Договором.</w:t>
      </w:r>
    </w:p>
    <w:p w14:paraId="0D0C50AA" w14:textId="53517818" w:rsidR="0088188C" w:rsidRDefault="0088188C" w:rsidP="0088188C">
      <w:pPr>
        <w:numPr>
          <w:ilvl w:val="2"/>
          <w:numId w:val="1"/>
        </w:numPr>
        <w:tabs>
          <w:tab w:val="left" w:pos="1276"/>
        </w:tabs>
        <w:ind w:left="0" w:firstLine="567"/>
        <w:jc w:val="both"/>
        <w:rPr>
          <w:sz w:val="22"/>
          <w:szCs w:val="22"/>
        </w:rPr>
      </w:pPr>
      <w:r w:rsidRPr="001A1096">
        <w:rPr>
          <w:sz w:val="22"/>
          <w:szCs w:val="22"/>
        </w:rPr>
        <w:t xml:space="preserve">Предоставлять, в том числе по требованию Участника, всю необходимую информацию о ходе строительства </w:t>
      </w:r>
      <w:r>
        <w:rPr>
          <w:sz w:val="22"/>
          <w:szCs w:val="22"/>
        </w:rPr>
        <w:t>Комплекса</w:t>
      </w:r>
      <w:r w:rsidRPr="001A1096">
        <w:rPr>
          <w:sz w:val="22"/>
          <w:szCs w:val="22"/>
        </w:rPr>
        <w:t>, в том числе путем размещения необходимой информации</w:t>
      </w:r>
      <w:r>
        <w:rPr>
          <w:bCs/>
          <w:sz w:val="22"/>
          <w:szCs w:val="22"/>
        </w:rPr>
        <w:t xml:space="preserve"> в </w:t>
      </w:r>
      <w:r>
        <w:rPr>
          <w:sz w:val="22"/>
          <w:szCs w:val="22"/>
          <w:lang w:eastAsia="x-none"/>
        </w:rPr>
        <w:t>ЕИСЖС.</w:t>
      </w:r>
    </w:p>
    <w:p w14:paraId="42B9C8EC" w14:textId="2AC28E3F" w:rsidR="0088188C" w:rsidRDefault="0088188C" w:rsidP="0088188C">
      <w:pPr>
        <w:numPr>
          <w:ilvl w:val="2"/>
          <w:numId w:val="1"/>
        </w:numPr>
        <w:tabs>
          <w:tab w:val="left" w:pos="1276"/>
        </w:tabs>
        <w:ind w:left="0" w:firstLine="567"/>
        <w:jc w:val="both"/>
        <w:rPr>
          <w:sz w:val="22"/>
          <w:szCs w:val="22"/>
        </w:rPr>
      </w:pPr>
      <w:r w:rsidRPr="001A1096">
        <w:rPr>
          <w:bCs/>
          <w:sz w:val="22"/>
          <w:szCs w:val="22"/>
        </w:rPr>
        <w:t>Передать Участнику Объект долевого строительства по Акту приема-передачи в соответствии с разделом 4 Договора</w:t>
      </w:r>
      <w:r w:rsidRPr="001A1096">
        <w:rPr>
          <w:noProof/>
          <w:sz w:val="22"/>
          <w:szCs w:val="22"/>
        </w:rPr>
        <w:t xml:space="preserve"> не ранее исполнения Участником в полном объеме обязательств (в том числе, финансовых) по Договору.</w:t>
      </w:r>
    </w:p>
    <w:p w14:paraId="07C5E4BF" w14:textId="5CE1C40B" w:rsidR="00576A23" w:rsidRDefault="00576A23" w:rsidP="0088188C">
      <w:pPr>
        <w:numPr>
          <w:ilvl w:val="2"/>
          <w:numId w:val="1"/>
        </w:numPr>
        <w:tabs>
          <w:tab w:val="left" w:pos="1276"/>
        </w:tabs>
        <w:ind w:left="0" w:firstLine="567"/>
        <w:jc w:val="both"/>
        <w:rPr>
          <w:sz w:val="22"/>
          <w:szCs w:val="22"/>
        </w:rPr>
      </w:pPr>
      <w:r w:rsidRPr="00941CF4">
        <w:rPr>
          <w:sz w:val="22"/>
          <w:szCs w:val="22"/>
        </w:rPr>
        <w:t>Выполнить все</w:t>
      </w:r>
      <w:r w:rsidRPr="001A1096">
        <w:rPr>
          <w:sz w:val="22"/>
          <w:szCs w:val="22"/>
        </w:rPr>
        <w:t xml:space="preserve"> необходимые</w:t>
      </w:r>
      <w:r w:rsidRPr="00941CF4">
        <w:rPr>
          <w:sz w:val="22"/>
          <w:szCs w:val="22"/>
        </w:rPr>
        <w:t xml:space="preserve"> действия</w:t>
      </w:r>
      <w:r w:rsidRPr="001A1096">
        <w:rPr>
          <w:sz w:val="22"/>
          <w:szCs w:val="22"/>
        </w:rPr>
        <w:t xml:space="preserve"> для государственной регистрации Договора, а после ввода </w:t>
      </w:r>
      <w:r>
        <w:rPr>
          <w:sz w:val="22"/>
          <w:szCs w:val="22"/>
        </w:rPr>
        <w:t>Комплекса</w:t>
      </w:r>
      <w:r w:rsidRPr="001A1096">
        <w:rPr>
          <w:sz w:val="22"/>
          <w:szCs w:val="22"/>
        </w:rPr>
        <w:t xml:space="preserve"> в эксплуатацию – для государственной регистрации права собственности Участника на Объект долевого строительства, в установленном действующим законодательством порядке.</w:t>
      </w:r>
    </w:p>
    <w:p w14:paraId="74806F0E" w14:textId="77777777" w:rsidR="00576A23" w:rsidRPr="001A1096" w:rsidRDefault="00576A23" w:rsidP="00576A23">
      <w:pPr>
        <w:tabs>
          <w:tab w:val="left" w:pos="1276"/>
        </w:tabs>
        <w:ind w:firstLine="567"/>
        <w:jc w:val="both"/>
        <w:rPr>
          <w:sz w:val="22"/>
          <w:szCs w:val="22"/>
        </w:rPr>
      </w:pPr>
      <w:r w:rsidRPr="001A1096">
        <w:rPr>
          <w:sz w:val="22"/>
          <w:szCs w:val="22"/>
        </w:rPr>
        <w:t>В случае невозможности государственной регистрации Договора Стороны обязуются привести положения Договора в соответствии с требованиями органа регистраци</w:t>
      </w:r>
      <w:r>
        <w:rPr>
          <w:sz w:val="22"/>
          <w:szCs w:val="22"/>
        </w:rPr>
        <w:t>и</w:t>
      </w:r>
      <w:r w:rsidRPr="001A1096">
        <w:rPr>
          <w:sz w:val="22"/>
          <w:szCs w:val="22"/>
        </w:rPr>
        <w:t xml:space="preserve"> прав.</w:t>
      </w:r>
    </w:p>
    <w:p w14:paraId="5C2ACB96" w14:textId="0AF2C1C4" w:rsidR="00576A23" w:rsidRDefault="00576A23" w:rsidP="0088188C">
      <w:pPr>
        <w:numPr>
          <w:ilvl w:val="2"/>
          <w:numId w:val="1"/>
        </w:numPr>
        <w:tabs>
          <w:tab w:val="left" w:pos="1276"/>
        </w:tabs>
        <w:ind w:left="0" w:firstLine="567"/>
        <w:jc w:val="both"/>
        <w:rPr>
          <w:sz w:val="22"/>
          <w:szCs w:val="22"/>
        </w:rPr>
      </w:pPr>
      <w:r w:rsidRPr="00941CF4">
        <w:rPr>
          <w:sz w:val="22"/>
          <w:szCs w:val="22"/>
        </w:rPr>
        <w:t xml:space="preserve">Нести расходы по эксплуатации Объекта долевого строительства (Комплекса), в том числе по оплате потребляемых коммунальных услуг, до передачи Объекта долевого строительства Участнику, но не дольше конечного срока </w:t>
      </w:r>
      <w:r w:rsidR="00F236B2">
        <w:rPr>
          <w:sz w:val="22"/>
          <w:szCs w:val="22"/>
        </w:rPr>
        <w:t xml:space="preserve">передачи </w:t>
      </w:r>
      <w:r w:rsidRPr="00941CF4">
        <w:rPr>
          <w:sz w:val="22"/>
          <w:szCs w:val="22"/>
        </w:rPr>
        <w:t>Объекта долевого строительства, указанного в п. 4.1.2 Договора.</w:t>
      </w:r>
    </w:p>
    <w:p w14:paraId="15C6A758" w14:textId="73DAB881" w:rsidR="00E80403" w:rsidRPr="001A1096" w:rsidRDefault="00E80403" w:rsidP="0088188C">
      <w:pPr>
        <w:numPr>
          <w:ilvl w:val="2"/>
          <w:numId w:val="1"/>
        </w:numPr>
        <w:tabs>
          <w:tab w:val="left" w:pos="1276"/>
        </w:tabs>
        <w:ind w:left="0" w:firstLine="567"/>
        <w:jc w:val="both"/>
        <w:rPr>
          <w:sz w:val="22"/>
          <w:szCs w:val="22"/>
        </w:rPr>
      </w:pPr>
      <w:r w:rsidRPr="0047369D">
        <w:rPr>
          <w:sz w:val="22"/>
          <w:szCs w:val="22"/>
        </w:rPr>
        <w:t>В случае, если строительство Комплекса не может быть завершено в предусмотренный Договором срок, не позднее чем за два месяца до истечения указанного в п. 1.1 Договора срока, направить Участнику соответствующую информацию и предложение об изменении Договора. Стороны согласились, что в этом случае отношения Сторон регулируются разделом 9 Договора.</w:t>
      </w:r>
    </w:p>
    <w:p w14:paraId="0BAA59DD" w14:textId="77362AD9" w:rsidR="00E80403" w:rsidRPr="001A1096" w:rsidRDefault="00E80403" w:rsidP="00E80403">
      <w:pPr>
        <w:numPr>
          <w:ilvl w:val="1"/>
          <w:numId w:val="1"/>
        </w:numPr>
        <w:tabs>
          <w:tab w:val="left" w:pos="851"/>
        </w:tabs>
        <w:ind w:left="0" w:firstLine="360"/>
        <w:jc w:val="both"/>
        <w:rPr>
          <w:sz w:val="22"/>
          <w:szCs w:val="22"/>
        </w:rPr>
      </w:pPr>
      <w:r w:rsidRPr="001A1096">
        <w:rPr>
          <w:b/>
          <w:sz w:val="22"/>
          <w:szCs w:val="22"/>
        </w:rPr>
        <w:t xml:space="preserve">Застройщик </w:t>
      </w:r>
      <w:r>
        <w:rPr>
          <w:b/>
          <w:sz w:val="22"/>
          <w:szCs w:val="22"/>
        </w:rPr>
        <w:t>имеет право</w:t>
      </w:r>
      <w:r w:rsidRPr="001A1096">
        <w:rPr>
          <w:b/>
          <w:sz w:val="22"/>
          <w:szCs w:val="22"/>
        </w:rPr>
        <w:t>:</w:t>
      </w:r>
    </w:p>
    <w:p w14:paraId="28D5D655" w14:textId="03E8BC52" w:rsidR="00E80403" w:rsidRDefault="00E80403" w:rsidP="00E80403">
      <w:pPr>
        <w:numPr>
          <w:ilvl w:val="2"/>
          <w:numId w:val="1"/>
        </w:numPr>
        <w:tabs>
          <w:tab w:val="left" w:pos="1276"/>
        </w:tabs>
        <w:ind w:left="0" w:firstLine="567"/>
        <w:jc w:val="both"/>
        <w:rPr>
          <w:sz w:val="22"/>
          <w:szCs w:val="22"/>
        </w:rPr>
      </w:pPr>
      <w:r w:rsidRPr="001A1096">
        <w:rPr>
          <w:sz w:val="22"/>
          <w:szCs w:val="22"/>
        </w:rPr>
        <w:t xml:space="preserve">Исполнить обязательство по передаче Объекта долевого строительства Участнику досрочно, в любой день по своему усмотрению (до наступления начальной даты периода, указанной в п. 4.1.1 Договора, но не ранее получения разрешения на ввод </w:t>
      </w:r>
      <w:r>
        <w:rPr>
          <w:sz w:val="22"/>
          <w:szCs w:val="22"/>
        </w:rPr>
        <w:t>Комплекса</w:t>
      </w:r>
      <w:r w:rsidRPr="001A1096">
        <w:rPr>
          <w:sz w:val="22"/>
          <w:szCs w:val="22"/>
        </w:rPr>
        <w:t xml:space="preserve"> в эксплуатацию), вне зависимости от наличия волеизъявления Участника на досрочную передачу Объекта долевого строительства, о чем Застройщик уведомляет Участника в </w:t>
      </w:r>
      <w:r w:rsidRPr="00941CF4">
        <w:rPr>
          <w:sz w:val="22"/>
          <w:szCs w:val="22"/>
        </w:rPr>
        <w:t>сообщении, направляемом Участнику в соответствии с п. 4.2 Договора.</w:t>
      </w:r>
      <w:r w:rsidRPr="001A1096">
        <w:rPr>
          <w:sz w:val="22"/>
          <w:szCs w:val="22"/>
        </w:rPr>
        <w:t xml:space="preserve"> При этом в случае досрочной передачи Объекта долевого строительства Стороны применяют предусмотренный Договором обычный порядок передачи и исполнения необходимых для передачи обязательств, а Участник не вправе уклоняться от приемки Объекта долевого строительства.</w:t>
      </w:r>
    </w:p>
    <w:p w14:paraId="128D3F27" w14:textId="3D71F359" w:rsidR="00E80403" w:rsidRDefault="00E80403" w:rsidP="00E80403">
      <w:pPr>
        <w:numPr>
          <w:ilvl w:val="2"/>
          <w:numId w:val="1"/>
        </w:numPr>
        <w:tabs>
          <w:tab w:val="left" w:pos="1276"/>
        </w:tabs>
        <w:ind w:left="0" w:firstLine="567"/>
        <w:jc w:val="both"/>
        <w:rPr>
          <w:sz w:val="22"/>
          <w:szCs w:val="22"/>
        </w:rPr>
      </w:pPr>
      <w:r w:rsidRPr="001A1096">
        <w:rPr>
          <w:sz w:val="22"/>
          <w:szCs w:val="22"/>
        </w:rPr>
        <w:t xml:space="preserve">В случае неисполнения или ненадлежащего исполнения Участником обязательств по осуществлению расчетов с Застройщиком в соответствии с разделом 3 Договора отсрочить (приостановить) передачу Объекта долевого строительства Участнику до момента надлежащего исполнения Участником соответствующих обязательств, а также обязательств по уплате </w:t>
      </w:r>
      <w:r w:rsidRPr="001A1096">
        <w:rPr>
          <w:sz w:val="22"/>
          <w:szCs w:val="22"/>
        </w:rPr>
        <w:lastRenderedPageBreak/>
        <w:t>Участником штрафных санкций в соответствии с Законом и (или) Договором. Исполнение Застройщиком его обязательства по передаче Объекта долевого строительства Участнику в указанном случае признается Сторонами встречным исполнением, которое обусловлено исполнением Участником его обязательств по осуществлению расчетов с Застройщиком в соответствии с разделом 3 Договора, а также обязательств по уплате Участником штрафных санкций в соответствии с Законом и (или) Договором, а отсрочка (приостановление) передачи Застройщиком Объекта долевого строительства Участнику не будет считаться Сторонами нарушением или просрочкой исполнения Застройщиком указанных обязательств.</w:t>
      </w:r>
    </w:p>
    <w:p w14:paraId="57916F14" w14:textId="566CFE14" w:rsidR="00E80403" w:rsidRDefault="00E80403" w:rsidP="00E80403">
      <w:pPr>
        <w:numPr>
          <w:ilvl w:val="2"/>
          <w:numId w:val="1"/>
        </w:numPr>
        <w:tabs>
          <w:tab w:val="left" w:pos="1276"/>
        </w:tabs>
        <w:ind w:left="0" w:firstLine="567"/>
        <w:jc w:val="both"/>
        <w:rPr>
          <w:sz w:val="22"/>
          <w:szCs w:val="22"/>
        </w:rPr>
      </w:pPr>
      <w:r w:rsidRPr="001A1096">
        <w:rPr>
          <w:sz w:val="22"/>
          <w:szCs w:val="22"/>
        </w:rP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 без специального согласования с Участником.</w:t>
      </w:r>
    </w:p>
    <w:p w14:paraId="2E5C1A16" w14:textId="793DFB2D" w:rsidR="00E80403" w:rsidRDefault="00E80403" w:rsidP="00E80403">
      <w:pPr>
        <w:numPr>
          <w:ilvl w:val="2"/>
          <w:numId w:val="1"/>
        </w:numPr>
        <w:tabs>
          <w:tab w:val="left" w:pos="1276"/>
        </w:tabs>
        <w:ind w:left="0" w:firstLine="567"/>
        <w:jc w:val="both"/>
        <w:rPr>
          <w:sz w:val="22"/>
          <w:szCs w:val="22"/>
        </w:rPr>
      </w:pPr>
      <w:r w:rsidRPr="001A1096">
        <w:rPr>
          <w:sz w:val="22"/>
          <w:szCs w:val="22"/>
        </w:rPr>
        <w:t xml:space="preserve">Без специального согласования с Участником привлекать к участию в строительстве </w:t>
      </w:r>
      <w:r>
        <w:rPr>
          <w:sz w:val="22"/>
          <w:szCs w:val="22"/>
        </w:rPr>
        <w:t>Комплекса</w:t>
      </w:r>
      <w:r w:rsidRPr="001A1096">
        <w:rPr>
          <w:sz w:val="22"/>
          <w:szCs w:val="22"/>
        </w:rPr>
        <w:t xml:space="preserve"> любых физических и (или) юридических лиц, выделяя им часть площади из своей доли в </w:t>
      </w:r>
      <w:r>
        <w:rPr>
          <w:sz w:val="22"/>
          <w:szCs w:val="22"/>
        </w:rPr>
        <w:t>Комплексе</w:t>
      </w:r>
      <w:r w:rsidRPr="001A1096">
        <w:rPr>
          <w:sz w:val="22"/>
          <w:szCs w:val="22"/>
        </w:rPr>
        <w:t>.</w:t>
      </w:r>
    </w:p>
    <w:p w14:paraId="59D9E7B4" w14:textId="5B5385C5" w:rsidR="00E80403" w:rsidRDefault="00E80403" w:rsidP="00E80403">
      <w:pPr>
        <w:numPr>
          <w:ilvl w:val="2"/>
          <w:numId w:val="1"/>
        </w:numPr>
        <w:tabs>
          <w:tab w:val="left" w:pos="1276"/>
        </w:tabs>
        <w:ind w:left="0" w:firstLine="567"/>
        <w:jc w:val="both"/>
        <w:rPr>
          <w:sz w:val="22"/>
          <w:szCs w:val="22"/>
        </w:rPr>
      </w:pPr>
      <w:r w:rsidRPr="001A1096">
        <w:rPr>
          <w:sz w:val="22"/>
          <w:szCs w:val="22"/>
        </w:rPr>
        <w:t xml:space="preserve">Без специального согласования с Участником вносить технически и экономически обоснованные изменения в проектную документацию на строительство </w:t>
      </w:r>
      <w:r>
        <w:rPr>
          <w:sz w:val="22"/>
          <w:szCs w:val="22"/>
        </w:rPr>
        <w:t>Комплекса</w:t>
      </w:r>
      <w:r w:rsidRPr="001A1096">
        <w:rPr>
          <w:sz w:val="22"/>
          <w:szCs w:val="22"/>
        </w:rPr>
        <w:t xml:space="preserve"> и сроки сдачи </w:t>
      </w:r>
      <w:r>
        <w:rPr>
          <w:sz w:val="22"/>
          <w:szCs w:val="22"/>
        </w:rPr>
        <w:t>Комплекса</w:t>
      </w:r>
      <w:r w:rsidRPr="001A1096">
        <w:rPr>
          <w:sz w:val="22"/>
          <w:szCs w:val="22"/>
        </w:rPr>
        <w:t xml:space="preserve"> в эксплуатацию.</w:t>
      </w:r>
    </w:p>
    <w:p w14:paraId="2E3FAEC2" w14:textId="48616C30" w:rsidR="00E80403" w:rsidRDefault="00E80403" w:rsidP="00E80403">
      <w:pPr>
        <w:numPr>
          <w:ilvl w:val="2"/>
          <w:numId w:val="1"/>
        </w:numPr>
        <w:tabs>
          <w:tab w:val="left" w:pos="1276"/>
        </w:tabs>
        <w:ind w:left="0" w:firstLine="567"/>
        <w:jc w:val="both"/>
        <w:rPr>
          <w:sz w:val="22"/>
          <w:szCs w:val="22"/>
        </w:rPr>
      </w:pPr>
      <w:r w:rsidRPr="001A1096">
        <w:rPr>
          <w:sz w:val="22"/>
          <w:szCs w:val="22"/>
        </w:rPr>
        <w:t xml:space="preserve">Без согласования с Участником вносить изменения в проектную документацию на строительство </w:t>
      </w:r>
      <w:r>
        <w:rPr>
          <w:sz w:val="22"/>
          <w:szCs w:val="22"/>
        </w:rPr>
        <w:t>Комплекса</w:t>
      </w:r>
      <w:r w:rsidRPr="001A1096">
        <w:rPr>
          <w:sz w:val="22"/>
          <w:szCs w:val="22"/>
        </w:rPr>
        <w:t>, в том числе в части архитектурных решений. Участник подтверждает, что согласен на внесение любых технически и экономически обоснованных изменений в проектную документацию, в том числе в части архитектурных решений.</w:t>
      </w:r>
    </w:p>
    <w:p w14:paraId="404F5F8F" w14:textId="405CB667" w:rsidR="00E80403" w:rsidRPr="00E80403" w:rsidRDefault="00E80403" w:rsidP="00E80403">
      <w:pPr>
        <w:numPr>
          <w:ilvl w:val="2"/>
          <w:numId w:val="1"/>
        </w:numPr>
        <w:tabs>
          <w:tab w:val="left" w:pos="1276"/>
        </w:tabs>
        <w:ind w:left="0" w:firstLine="567"/>
        <w:jc w:val="both"/>
        <w:rPr>
          <w:sz w:val="22"/>
          <w:szCs w:val="22"/>
        </w:rPr>
      </w:pPr>
      <w:r>
        <w:rPr>
          <w:bCs/>
          <w:sz w:val="22"/>
          <w:szCs w:val="22"/>
        </w:rPr>
        <w:t xml:space="preserve">На свое </w:t>
      </w:r>
      <w:r w:rsidRPr="00BB321C">
        <w:rPr>
          <w:bCs/>
          <w:sz w:val="22"/>
          <w:szCs w:val="22"/>
        </w:rPr>
        <w:t>усмотрени</w:t>
      </w:r>
      <w:r>
        <w:rPr>
          <w:bCs/>
          <w:sz w:val="22"/>
          <w:szCs w:val="22"/>
        </w:rPr>
        <w:t>е</w:t>
      </w:r>
      <w:r w:rsidRPr="00BB321C">
        <w:rPr>
          <w:bCs/>
          <w:sz w:val="22"/>
          <w:szCs w:val="22"/>
        </w:rPr>
        <w:t xml:space="preserve"> выбрать для проведения обмеров </w:t>
      </w:r>
      <w:r>
        <w:rPr>
          <w:bCs/>
          <w:sz w:val="22"/>
          <w:szCs w:val="22"/>
        </w:rPr>
        <w:t>Комплекса</w:t>
      </w:r>
      <w:r w:rsidRPr="00BB321C">
        <w:rPr>
          <w:bCs/>
          <w:sz w:val="22"/>
          <w:szCs w:val="22"/>
        </w:rPr>
        <w:t xml:space="preserve"> и Объекта </w:t>
      </w:r>
      <w:r>
        <w:rPr>
          <w:bCs/>
          <w:sz w:val="22"/>
          <w:szCs w:val="22"/>
        </w:rPr>
        <w:t xml:space="preserve">долевого строительства </w:t>
      </w:r>
      <w:r w:rsidRPr="00BB321C">
        <w:rPr>
          <w:bCs/>
          <w:sz w:val="22"/>
          <w:szCs w:val="22"/>
        </w:rPr>
        <w:t>лицо, оказывающее услуги в сфере технической инвентаризации и</w:t>
      </w:r>
      <w:r>
        <w:rPr>
          <w:bCs/>
          <w:sz w:val="22"/>
          <w:szCs w:val="22"/>
        </w:rPr>
        <w:t xml:space="preserve"> (</w:t>
      </w:r>
      <w:r w:rsidRPr="00BB321C">
        <w:rPr>
          <w:bCs/>
          <w:sz w:val="22"/>
          <w:szCs w:val="22"/>
        </w:rPr>
        <w:t>или</w:t>
      </w:r>
      <w:r>
        <w:rPr>
          <w:bCs/>
          <w:sz w:val="22"/>
          <w:szCs w:val="22"/>
        </w:rPr>
        <w:t>)</w:t>
      </w:r>
      <w:r w:rsidRPr="00BB321C">
        <w:rPr>
          <w:bCs/>
          <w:sz w:val="22"/>
          <w:szCs w:val="22"/>
        </w:rPr>
        <w:t xml:space="preserve"> кадастрового учета. Подписывая настоящий Договор, Участник выражает свое согласие на проведение работ по обмерам </w:t>
      </w:r>
      <w:r>
        <w:rPr>
          <w:bCs/>
          <w:sz w:val="22"/>
          <w:szCs w:val="22"/>
        </w:rPr>
        <w:t>Комплекса</w:t>
      </w:r>
      <w:r w:rsidRPr="00BB321C">
        <w:rPr>
          <w:bCs/>
          <w:sz w:val="22"/>
          <w:szCs w:val="22"/>
        </w:rPr>
        <w:t xml:space="preserve"> выбранным Застройщиком самостоятельно и на его усмотрение лицом, оказывающим услуги в сфере технической инвентаризации и</w:t>
      </w:r>
      <w:r>
        <w:rPr>
          <w:bCs/>
          <w:sz w:val="22"/>
          <w:szCs w:val="22"/>
        </w:rPr>
        <w:t xml:space="preserve"> (</w:t>
      </w:r>
      <w:r w:rsidRPr="00BB321C">
        <w:rPr>
          <w:bCs/>
          <w:sz w:val="22"/>
          <w:szCs w:val="22"/>
        </w:rPr>
        <w:t>или</w:t>
      </w:r>
      <w:r>
        <w:rPr>
          <w:bCs/>
          <w:sz w:val="22"/>
          <w:szCs w:val="22"/>
        </w:rPr>
        <w:t>)</w:t>
      </w:r>
      <w:r w:rsidRPr="00BB321C">
        <w:rPr>
          <w:bCs/>
          <w:sz w:val="22"/>
          <w:szCs w:val="22"/>
        </w:rPr>
        <w:t xml:space="preserve"> кадастрового учета (включая согласие с результатом выполненных таким юридическим лицом работ по обмерам </w:t>
      </w:r>
      <w:r>
        <w:rPr>
          <w:bCs/>
          <w:sz w:val="22"/>
          <w:szCs w:val="22"/>
        </w:rPr>
        <w:t>Комплекса</w:t>
      </w:r>
      <w:r w:rsidRPr="00BB321C">
        <w:rPr>
          <w:bCs/>
          <w:sz w:val="22"/>
          <w:szCs w:val="22"/>
        </w:rPr>
        <w:t xml:space="preserve">), при условии, что данное юридическое лицо соответствует требованиям Федерального закона от 24.07.2007 г. </w:t>
      </w:r>
      <w:r>
        <w:rPr>
          <w:bCs/>
          <w:sz w:val="22"/>
          <w:szCs w:val="22"/>
        </w:rPr>
        <w:t>№</w:t>
      </w:r>
      <w:r w:rsidRPr="00BB321C">
        <w:rPr>
          <w:bCs/>
          <w:sz w:val="22"/>
          <w:szCs w:val="22"/>
        </w:rPr>
        <w:t xml:space="preserve"> 221-ФЗ «О государственном кадастре недвижимости».</w:t>
      </w:r>
    </w:p>
    <w:p w14:paraId="1480FFF9" w14:textId="58D08719" w:rsidR="00E80403" w:rsidRDefault="00E80403" w:rsidP="00E80403">
      <w:pPr>
        <w:numPr>
          <w:ilvl w:val="2"/>
          <w:numId w:val="1"/>
        </w:numPr>
        <w:tabs>
          <w:tab w:val="left" w:pos="1276"/>
        </w:tabs>
        <w:ind w:left="0" w:firstLine="567"/>
        <w:jc w:val="both"/>
        <w:rPr>
          <w:sz w:val="22"/>
          <w:szCs w:val="22"/>
        </w:rPr>
      </w:pPr>
      <w:r w:rsidRPr="0085373D">
        <w:rPr>
          <w:sz w:val="22"/>
          <w:szCs w:val="22"/>
        </w:rPr>
        <w:t xml:space="preserve">Передать построенные за счет средств </w:t>
      </w:r>
      <w:r>
        <w:rPr>
          <w:sz w:val="22"/>
          <w:szCs w:val="22"/>
        </w:rPr>
        <w:t>У</w:t>
      </w:r>
      <w:r w:rsidRPr="0085373D">
        <w:rPr>
          <w:sz w:val="22"/>
          <w:szCs w:val="22"/>
        </w:rPr>
        <w:t xml:space="preserve">частников долевого строительства </w:t>
      </w:r>
      <w:r>
        <w:rPr>
          <w:sz w:val="22"/>
          <w:szCs w:val="22"/>
        </w:rPr>
        <w:t>сети (сооружения) инженерно-технического обеспечения</w:t>
      </w:r>
      <w:r w:rsidRPr="0085373D">
        <w:rPr>
          <w:sz w:val="22"/>
          <w:szCs w:val="22"/>
        </w:rPr>
        <w:t xml:space="preserve"> в собственность специализированных предприятий, либо в </w:t>
      </w:r>
      <w:r>
        <w:rPr>
          <w:sz w:val="22"/>
          <w:szCs w:val="22"/>
        </w:rPr>
        <w:t>государственную</w:t>
      </w:r>
      <w:r w:rsidRPr="0085373D">
        <w:rPr>
          <w:sz w:val="22"/>
          <w:szCs w:val="22"/>
        </w:rPr>
        <w:t xml:space="preserve"> собственность</w:t>
      </w:r>
      <w:r>
        <w:rPr>
          <w:sz w:val="22"/>
          <w:szCs w:val="22"/>
        </w:rPr>
        <w:t xml:space="preserve"> в целях их надлежащей эксплуатации.</w:t>
      </w:r>
    </w:p>
    <w:p w14:paraId="01139C96" w14:textId="4EC524F4" w:rsidR="00E80403" w:rsidRDefault="00D20E67" w:rsidP="00E80403">
      <w:pPr>
        <w:numPr>
          <w:ilvl w:val="2"/>
          <w:numId w:val="1"/>
        </w:numPr>
        <w:tabs>
          <w:tab w:val="left" w:pos="1276"/>
        </w:tabs>
        <w:ind w:left="0" w:firstLine="567"/>
        <w:jc w:val="both"/>
        <w:rPr>
          <w:sz w:val="22"/>
          <w:szCs w:val="22"/>
        </w:rPr>
      </w:pPr>
      <w:r w:rsidRPr="0085373D">
        <w:rPr>
          <w:sz w:val="22"/>
          <w:szCs w:val="22"/>
        </w:rPr>
        <w:t xml:space="preserve">При наличии оснований, установленных документами территориального планирования, построить за счёт средств </w:t>
      </w:r>
      <w:r>
        <w:rPr>
          <w:sz w:val="22"/>
          <w:szCs w:val="22"/>
        </w:rPr>
        <w:t>У</w:t>
      </w:r>
      <w:r w:rsidRPr="0085373D">
        <w:rPr>
          <w:sz w:val="22"/>
          <w:szCs w:val="22"/>
        </w:rPr>
        <w:t xml:space="preserve">частников долевого строительства объекты транспортной инфраструктуры и передать их в </w:t>
      </w:r>
      <w:r>
        <w:rPr>
          <w:sz w:val="22"/>
          <w:szCs w:val="22"/>
        </w:rPr>
        <w:t>государственную</w:t>
      </w:r>
      <w:r w:rsidRPr="0085373D">
        <w:rPr>
          <w:sz w:val="22"/>
          <w:szCs w:val="22"/>
        </w:rPr>
        <w:t xml:space="preserve"> собственность в порядке, установленном </w:t>
      </w:r>
      <w:r>
        <w:rPr>
          <w:sz w:val="22"/>
          <w:szCs w:val="22"/>
        </w:rPr>
        <w:t>действующим законодательством</w:t>
      </w:r>
      <w:r w:rsidRPr="0085373D">
        <w:rPr>
          <w:sz w:val="22"/>
          <w:szCs w:val="22"/>
        </w:rPr>
        <w:t>.</w:t>
      </w:r>
    </w:p>
    <w:p w14:paraId="3F50B39D" w14:textId="77777777" w:rsidR="0088188C" w:rsidRDefault="0088188C" w:rsidP="00B81F8F">
      <w:pPr>
        <w:tabs>
          <w:tab w:val="left" w:pos="851"/>
        </w:tabs>
        <w:jc w:val="both"/>
        <w:rPr>
          <w:sz w:val="22"/>
          <w:szCs w:val="22"/>
        </w:rPr>
      </w:pPr>
    </w:p>
    <w:p w14:paraId="2AC8071B" w14:textId="3B7B2C93" w:rsidR="00045C93" w:rsidRPr="001A1096" w:rsidRDefault="00045C93" w:rsidP="00045C93">
      <w:pPr>
        <w:numPr>
          <w:ilvl w:val="1"/>
          <w:numId w:val="1"/>
        </w:numPr>
        <w:tabs>
          <w:tab w:val="left" w:pos="851"/>
        </w:tabs>
        <w:ind w:left="0" w:firstLine="360"/>
        <w:jc w:val="both"/>
        <w:rPr>
          <w:sz w:val="22"/>
          <w:szCs w:val="22"/>
        </w:rPr>
      </w:pPr>
      <w:r>
        <w:rPr>
          <w:b/>
          <w:sz w:val="22"/>
          <w:szCs w:val="22"/>
        </w:rPr>
        <w:t>Участник</w:t>
      </w:r>
      <w:r w:rsidRPr="001A1096">
        <w:rPr>
          <w:b/>
          <w:sz w:val="22"/>
          <w:szCs w:val="22"/>
        </w:rPr>
        <w:t xml:space="preserve"> обязуется:</w:t>
      </w:r>
    </w:p>
    <w:p w14:paraId="56C563FC" w14:textId="19DABD2B" w:rsidR="00045C93" w:rsidRDefault="00045C93" w:rsidP="00045C93">
      <w:pPr>
        <w:numPr>
          <w:ilvl w:val="2"/>
          <w:numId w:val="1"/>
        </w:numPr>
        <w:tabs>
          <w:tab w:val="left" w:pos="1276"/>
        </w:tabs>
        <w:ind w:left="0" w:firstLine="567"/>
        <w:jc w:val="both"/>
        <w:rPr>
          <w:sz w:val="22"/>
          <w:szCs w:val="22"/>
        </w:rPr>
      </w:pPr>
      <w:r w:rsidRPr="001A1096">
        <w:rPr>
          <w:sz w:val="22"/>
          <w:szCs w:val="22"/>
        </w:rPr>
        <w:t xml:space="preserve">В порядке долевого участия в строительстве </w:t>
      </w:r>
      <w:r>
        <w:rPr>
          <w:sz w:val="22"/>
          <w:szCs w:val="22"/>
        </w:rPr>
        <w:t>Комплекса</w:t>
      </w:r>
      <w:r w:rsidRPr="001A1096">
        <w:rPr>
          <w:sz w:val="22"/>
          <w:szCs w:val="22"/>
        </w:rPr>
        <w:t xml:space="preserve"> внести в полном объеме денежные средства в счет оплаты Цены Договора согласно разделу 3 Договора.</w:t>
      </w:r>
    </w:p>
    <w:p w14:paraId="57846E66" w14:textId="0E8C2363" w:rsidR="007B649D" w:rsidRPr="0045471E" w:rsidRDefault="007B649D" w:rsidP="00045C93">
      <w:pPr>
        <w:numPr>
          <w:ilvl w:val="2"/>
          <w:numId w:val="1"/>
        </w:numPr>
        <w:tabs>
          <w:tab w:val="left" w:pos="1276"/>
        </w:tabs>
        <w:ind w:left="0" w:firstLine="567"/>
        <w:jc w:val="both"/>
        <w:rPr>
          <w:sz w:val="22"/>
          <w:szCs w:val="22"/>
        </w:rPr>
      </w:pPr>
      <w:r w:rsidRPr="0045471E">
        <w:rPr>
          <w:bCs/>
          <w:sz w:val="22"/>
          <w:szCs w:val="22"/>
        </w:rPr>
        <w:t xml:space="preserve">Обеспечить </w:t>
      </w:r>
      <w:r w:rsidRPr="0045471E">
        <w:rPr>
          <w:sz w:val="22"/>
          <w:szCs w:val="22"/>
        </w:rPr>
        <w:t xml:space="preserve">государственную регистрацию Договора, своевременно оформив </w:t>
      </w:r>
      <w:r w:rsidRPr="0045471E">
        <w:rPr>
          <w:bCs/>
          <w:sz w:val="22"/>
          <w:szCs w:val="22"/>
        </w:rPr>
        <w:t xml:space="preserve">все </w:t>
      </w:r>
      <w:r w:rsidRPr="0045471E">
        <w:rPr>
          <w:sz w:val="22"/>
          <w:szCs w:val="22"/>
        </w:rPr>
        <w:t>требуемые от Участника для государственной регистрации Договора документы, включая нотариальное согласие супруга, нотариальное заявление о том, что Участник в браке не состоит и т.п., а также оплатив государственную пошлину за государственную регистрацию Договора.</w:t>
      </w:r>
    </w:p>
    <w:p w14:paraId="313648C2" w14:textId="3E931B62" w:rsidR="007B649D" w:rsidRDefault="007B649D" w:rsidP="00045C93">
      <w:pPr>
        <w:numPr>
          <w:ilvl w:val="2"/>
          <w:numId w:val="1"/>
        </w:numPr>
        <w:tabs>
          <w:tab w:val="left" w:pos="1276"/>
        </w:tabs>
        <w:ind w:left="0" w:firstLine="567"/>
        <w:jc w:val="both"/>
        <w:rPr>
          <w:sz w:val="22"/>
          <w:szCs w:val="22"/>
        </w:rPr>
      </w:pPr>
      <w:r w:rsidRPr="001A1096">
        <w:rPr>
          <w:sz w:val="22"/>
          <w:szCs w:val="22"/>
        </w:rPr>
        <w:t>В течение действия Договора без согласия Застройщика не обременять каким-либо образом полученные по Договору имущественные права, иначе как в соответствии с Законом.</w:t>
      </w:r>
    </w:p>
    <w:p w14:paraId="4FA2548D" w14:textId="1F106B1F" w:rsidR="007B649D" w:rsidRPr="0045471E" w:rsidRDefault="007B649D" w:rsidP="00045C93">
      <w:pPr>
        <w:numPr>
          <w:ilvl w:val="2"/>
          <w:numId w:val="1"/>
        </w:numPr>
        <w:tabs>
          <w:tab w:val="left" w:pos="1276"/>
        </w:tabs>
        <w:ind w:left="0" w:firstLine="567"/>
        <w:jc w:val="both"/>
        <w:rPr>
          <w:sz w:val="22"/>
          <w:szCs w:val="22"/>
        </w:rPr>
      </w:pPr>
      <w:r w:rsidRPr="0045471E">
        <w:rPr>
          <w:sz w:val="22"/>
          <w:szCs w:val="22"/>
        </w:rPr>
        <w:t>До момента передачи Объекта долевого строительства по Акту приема-передачи не проводить в нем работы, связанные с отступлением от проекта, а именно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без согласования с Застройщиком.</w:t>
      </w:r>
    </w:p>
    <w:p w14:paraId="53EA51F6" w14:textId="27FBDFF5" w:rsidR="007B649D" w:rsidRDefault="007B649D" w:rsidP="00045C93">
      <w:pPr>
        <w:numPr>
          <w:ilvl w:val="2"/>
          <w:numId w:val="1"/>
        </w:numPr>
        <w:tabs>
          <w:tab w:val="left" w:pos="1276"/>
        </w:tabs>
        <w:ind w:left="0" w:firstLine="567"/>
        <w:jc w:val="both"/>
        <w:rPr>
          <w:sz w:val="22"/>
          <w:szCs w:val="22"/>
        </w:rPr>
      </w:pPr>
      <w:r w:rsidRPr="001A1096">
        <w:rPr>
          <w:sz w:val="22"/>
          <w:szCs w:val="22"/>
        </w:rPr>
        <w:t xml:space="preserve">Не проводить в Объекте долевого строительства работы, которые затрагивают фасад </w:t>
      </w:r>
      <w:r>
        <w:rPr>
          <w:sz w:val="22"/>
          <w:szCs w:val="22"/>
        </w:rPr>
        <w:t>Комплекса</w:t>
      </w:r>
      <w:r w:rsidRPr="001A1096">
        <w:rPr>
          <w:sz w:val="22"/>
          <w:szCs w:val="22"/>
        </w:rPr>
        <w:t xml:space="preserve"> и его элементы (в том числе установку снаружи здания любых устройств и сооружений, иные работы, затрагивающие внешний вид и конструкцию фасада </w:t>
      </w:r>
      <w:r>
        <w:rPr>
          <w:sz w:val="22"/>
          <w:szCs w:val="22"/>
        </w:rPr>
        <w:t>Комплекса</w:t>
      </w:r>
      <w:r w:rsidRPr="001A1096">
        <w:rPr>
          <w:sz w:val="22"/>
          <w:szCs w:val="22"/>
        </w:rPr>
        <w:t>), без согласования с Застройщиком и (или) эксплуатирующей организацией (управляющей компанией).</w:t>
      </w:r>
    </w:p>
    <w:p w14:paraId="04CB7DAB" w14:textId="7E2156B4" w:rsidR="007B649D" w:rsidRDefault="007B649D" w:rsidP="00045C93">
      <w:pPr>
        <w:numPr>
          <w:ilvl w:val="2"/>
          <w:numId w:val="1"/>
        </w:numPr>
        <w:tabs>
          <w:tab w:val="left" w:pos="1276"/>
        </w:tabs>
        <w:ind w:left="0" w:firstLine="567"/>
        <w:jc w:val="both"/>
        <w:rPr>
          <w:sz w:val="22"/>
          <w:szCs w:val="22"/>
        </w:rPr>
      </w:pPr>
      <w:r w:rsidRPr="00B9782E">
        <w:rPr>
          <w:sz w:val="22"/>
          <w:szCs w:val="22"/>
        </w:rPr>
        <w:t xml:space="preserve">После ввода </w:t>
      </w:r>
      <w:r>
        <w:rPr>
          <w:sz w:val="22"/>
          <w:szCs w:val="22"/>
        </w:rPr>
        <w:t>Комплекса</w:t>
      </w:r>
      <w:r w:rsidRPr="00B9782E">
        <w:rPr>
          <w:sz w:val="22"/>
          <w:szCs w:val="22"/>
        </w:rPr>
        <w:t xml:space="preserve"> в эксплуатацию и с момента подписания Акта приема-передачи Объекта долевого строительства, обеспечить нормальную эксплуатацию и техническое </w:t>
      </w:r>
      <w:r w:rsidRPr="00B9782E">
        <w:rPr>
          <w:sz w:val="22"/>
          <w:szCs w:val="22"/>
        </w:rPr>
        <w:lastRenderedPageBreak/>
        <w:t xml:space="preserve">обслуживание Объекта долевого строительства, мест общего пользования </w:t>
      </w:r>
      <w:r>
        <w:rPr>
          <w:sz w:val="22"/>
          <w:szCs w:val="22"/>
        </w:rPr>
        <w:t>Комплекса</w:t>
      </w:r>
      <w:r w:rsidRPr="00B9782E">
        <w:rPr>
          <w:sz w:val="22"/>
          <w:szCs w:val="22"/>
        </w:rPr>
        <w:t xml:space="preserve">, в том числе путем заключения соответствующего договора с эксплуатирующей организацией (управляющей компанией), осуществляющей эксплуатацию (управление) </w:t>
      </w:r>
      <w:r>
        <w:rPr>
          <w:sz w:val="22"/>
          <w:szCs w:val="22"/>
        </w:rPr>
        <w:t>Комплекса</w:t>
      </w:r>
      <w:r w:rsidRPr="00B9782E">
        <w:rPr>
          <w:sz w:val="22"/>
          <w:szCs w:val="22"/>
        </w:rPr>
        <w:t>.</w:t>
      </w:r>
    </w:p>
    <w:p w14:paraId="60082C80" w14:textId="4DD2477C" w:rsidR="007B649D" w:rsidRDefault="007B649D" w:rsidP="00045C93">
      <w:pPr>
        <w:numPr>
          <w:ilvl w:val="2"/>
          <w:numId w:val="1"/>
        </w:numPr>
        <w:tabs>
          <w:tab w:val="left" w:pos="1276"/>
        </w:tabs>
        <w:ind w:left="0" w:firstLine="567"/>
        <w:jc w:val="both"/>
        <w:rPr>
          <w:sz w:val="22"/>
          <w:szCs w:val="22"/>
        </w:rPr>
      </w:pPr>
      <w:r w:rsidRPr="001A1096">
        <w:rPr>
          <w:sz w:val="22"/>
          <w:szCs w:val="22"/>
        </w:rPr>
        <w:t>Своевременно письменно уведомить Застройщика о любых изменениях своих данных, указанных в разделе 11 Договора, в том числе об изменении фамилии, места жительства, паспортных данных</w:t>
      </w:r>
      <w:r>
        <w:rPr>
          <w:sz w:val="22"/>
          <w:szCs w:val="22"/>
        </w:rPr>
        <w:t>, номера телефона, почтового адреса, адреса электронной почты.</w:t>
      </w:r>
    </w:p>
    <w:p w14:paraId="170D365E" w14:textId="560A6F8F" w:rsidR="007B649D" w:rsidRDefault="007B649D" w:rsidP="00045C93">
      <w:pPr>
        <w:numPr>
          <w:ilvl w:val="2"/>
          <w:numId w:val="1"/>
        </w:numPr>
        <w:tabs>
          <w:tab w:val="left" w:pos="1276"/>
        </w:tabs>
        <w:ind w:left="0" w:firstLine="567"/>
        <w:jc w:val="both"/>
        <w:rPr>
          <w:sz w:val="22"/>
          <w:szCs w:val="22"/>
        </w:rPr>
      </w:pPr>
      <w:r w:rsidRPr="00941CF4">
        <w:rPr>
          <w:sz w:val="22"/>
          <w:szCs w:val="22"/>
        </w:rPr>
        <w:t>До подписания Акта приема-передачи Объекта долевого строительства никого</w:t>
      </w:r>
      <w:r>
        <w:rPr>
          <w:sz w:val="22"/>
          <w:szCs w:val="22"/>
        </w:rPr>
        <w:t xml:space="preserve"> в него</w:t>
      </w:r>
      <w:r w:rsidRPr="00941CF4">
        <w:rPr>
          <w:sz w:val="22"/>
          <w:szCs w:val="22"/>
        </w:rPr>
        <w:t xml:space="preserve"> не вселять, в том числе не устанавливать другую входную дверь, не менять замок во входной двери, не вносить и не оставлять в Объекте долевого строительства свое имущество.</w:t>
      </w:r>
    </w:p>
    <w:p w14:paraId="30672012" w14:textId="696697CA" w:rsidR="007B649D" w:rsidRDefault="007B649D" w:rsidP="00045C93">
      <w:pPr>
        <w:numPr>
          <w:ilvl w:val="2"/>
          <w:numId w:val="1"/>
        </w:numPr>
        <w:tabs>
          <w:tab w:val="left" w:pos="1276"/>
        </w:tabs>
        <w:ind w:left="0" w:firstLine="567"/>
        <w:jc w:val="both"/>
        <w:rPr>
          <w:sz w:val="22"/>
          <w:szCs w:val="22"/>
        </w:rPr>
      </w:pPr>
      <w:r w:rsidRPr="00941CF4">
        <w:rPr>
          <w:sz w:val="22"/>
          <w:szCs w:val="22"/>
        </w:rPr>
        <w:t>Нести расходы на содержание Объекта долевого строительства и общего имущества Комплекса</w:t>
      </w:r>
      <w:r>
        <w:rPr>
          <w:sz w:val="22"/>
          <w:szCs w:val="22"/>
        </w:rPr>
        <w:t>, коммунальные услуги</w:t>
      </w:r>
      <w:r w:rsidRPr="00941CF4">
        <w:rPr>
          <w:sz w:val="22"/>
          <w:szCs w:val="22"/>
        </w:rPr>
        <w:t xml:space="preserve"> с момента подписания Акта приема-передачи Объекта долевого строительства.</w:t>
      </w:r>
    </w:p>
    <w:p w14:paraId="6F10EC8B" w14:textId="0CD1CC43" w:rsidR="007B649D" w:rsidRDefault="007B649D" w:rsidP="00045C93">
      <w:pPr>
        <w:numPr>
          <w:ilvl w:val="2"/>
          <w:numId w:val="1"/>
        </w:numPr>
        <w:tabs>
          <w:tab w:val="left" w:pos="1276"/>
        </w:tabs>
        <w:ind w:left="0" w:firstLine="567"/>
        <w:jc w:val="both"/>
        <w:rPr>
          <w:sz w:val="22"/>
          <w:szCs w:val="22"/>
        </w:rPr>
      </w:pPr>
      <w:r w:rsidRPr="001A1096">
        <w:rPr>
          <w:bCs/>
          <w:sz w:val="22"/>
          <w:szCs w:val="22"/>
        </w:rPr>
        <w:t xml:space="preserve">Не позднее 30 (Тридцати) рабочих дней с даты составления Акта </w:t>
      </w:r>
      <w:r w:rsidRPr="001A1096">
        <w:rPr>
          <w:sz w:val="22"/>
          <w:szCs w:val="22"/>
        </w:rPr>
        <w:t>приема-передачи Объекта долевого строительства</w:t>
      </w:r>
      <w:r>
        <w:rPr>
          <w:sz w:val="22"/>
          <w:szCs w:val="22"/>
        </w:rPr>
        <w:t xml:space="preserve"> </w:t>
      </w:r>
      <w:r w:rsidRPr="00941CF4">
        <w:rPr>
          <w:sz w:val="22"/>
          <w:szCs w:val="22"/>
        </w:rPr>
        <w:t>совершить все необходимые юридические и (или) фактические действия, связанные с государственной регистрацией права собственности Участника на Объект долевого строительства, в том числе</w:t>
      </w:r>
      <w:r w:rsidRPr="00941CF4">
        <w:rPr>
          <w:noProof/>
          <w:sz w:val="22"/>
          <w:szCs w:val="22"/>
        </w:rPr>
        <w:t xml:space="preserve"> направить в </w:t>
      </w:r>
      <w:r>
        <w:rPr>
          <w:noProof/>
          <w:sz w:val="22"/>
          <w:szCs w:val="22"/>
        </w:rPr>
        <w:t>Орган регистрации прав</w:t>
      </w:r>
      <w:r w:rsidRPr="00941CF4">
        <w:rPr>
          <w:noProof/>
          <w:sz w:val="22"/>
          <w:szCs w:val="22"/>
        </w:rPr>
        <w:t xml:space="preserve"> все документы</w:t>
      </w:r>
      <w:r>
        <w:rPr>
          <w:noProof/>
          <w:sz w:val="22"/>
          <w:szCs w:val="22"/>
        </w:rPr>
        <w:t>,</w:t>
      </w:r>
      <w:r w:rsidRPr="00941CF4">
        <w:rPr>
          <w:noProof/>
          <w:sz w:val="22"/>
          <w:szCs w:val="22"/>
        </w:rPr>
        <w:t xml:space="preserve"> требуемые от Участника для государственной регистрации права собственности Участника на Объект долевого строительства.</w:t>
      </w:r>
    </w:p>
    <w:p w14:paraId="3773EB34" w14:textId="45A69555" w:rsidR="006200DA" w:rsidRPr="001A1096" w:rsidRDefault="006200DA" w:rsidP="006200DA">
      <w:pPr>
        <w:numPr>
          <w:ilvl w:val="1"/>
          <w:numId w:val="1"/>
        </w:numPr>
        <w:tabs>
          <w:tab w:val="left" w:pos="851"/>
        </w:tabs>
        <w:ind w:left="0" w:firstLine="360"/>
        <w:jc w:val="both"/>
        <w:rPr>
          <w:sz w:val="22"/>
          <w:szCs w:val="22"/>
        </w:rPr>
      </w:pPr>
      <w:r>
        <w:rPr>
          <w:b/>
          <w:sz w:val="22"/>
          <w:szCs w:val="22"/>
        </w:rPr>
        <w:t>Участник</w:t>
      </w:r>
      <w:r w:rsidRPr="001A1096">
        <w:rPr>
          <w:b/>
          <w:sz w:val="22"/>
          <w:szCs w:val="22"/>
        </w:rPr>
        <w:t xml:space="preserve"> </w:t>
      </w:r>
      <w:r>
        <w:rPr>
          <w:b/>
          <w:sz w:val="22"/>
          <w:szCs w:val="22"/>
        </w:rPr>
        <w:t>имеет право</w:t>
      </w:r>
      <w:r w:rsidRPr="001A1096">
        <w:rPr>
          <w:b/>
          <w:sz w:val="22"/>
          <w:szCs w:val="22"/>
        </w:rPr>
        <w:t>:</w:t>
      </w:r>
    </w:p>
    <w:p w14:paraId="75130945" w14:textId="6D8EE13A" w:rsidR="006200DA" w:rsidRDefault="006200DA" w:rsidP="006200DA">
      <w:pPr>
        <w:numPr>
          <w:ilvl w:val="2"/>
          <w:numId w:val="1"/>
        </w:numPr>
        <w:tabs>
          <w:tab w:val="left" w:pos="1276"/>
        </w:tabs>
        <w:ind w:left="0" w:firstLine="567"/>
        <w:jc w:val="both"/>
        <w:rPr>
          <w:sz w:val="22"/>
          <w:szCs w:val="22"/>
        </w:rPr>
      </w:pPr>
      <w:r w:rsidRPr="001A1096">
        <w:rPr>
          <w:sz w:val="22"/>
          <w:szCs w:val="22"/>
        </w:rPr>
        <w:t xml:space="preserve">После </w:t>
      </w:r>
      <w:r w:rsidRPr="00941CF4">
        <w:rPr>
          <w:sz w:val="22"/>
          <w:szCs w:val="22"/>
        </w:rPr>
        <w:t>передачи Объекта</w:t>
      </w:r>
      <w:r w:rsidRPr="001A1096">
        <w:rPr>
          <w:sz w:val="22"/>
          <w:szCs w:val="22"/>
        </w:rPr>
        <w:t xml:space="preserve"> долевого строительства </w:t>
      </w:r>
      <w:r w:rsidRPr="00941CF4">
        <w:rPr>
          <w:sz w:val="22"/>
          <w:szCs w:val="22"/>
        </w:rPr>
        <w:t>по Акту приема-передачи</w:t>
      </w:r>
      <w:r w:rsidRPr="00941CF4">
        <w:rPr>
          <w:bCs/>
          <w:sz w:val="22"/>
          <w:szCs w:val="22"/>
        </w:rPr>
        <w:t xml:space="preserve"> </w:t>
      </w:r>
      <w:r w:rsidRPr="001A1096">
        <w:rPr>
          <w:sz w:val="22"/>
          <w:szCs w:val="22"/>
        </w:rPr>
        <w:t>осуществлять перепланировку и (или) переустройство Объекта долевого строительства (возведение и (или) перенос внутренних перегородок, разводку и (или) перенос инженерных коммуникаций, электрических сетей, пробивку проемов, ниш, борозд в стенах и перекрытиях и т.д.), выполнение подготовки под отделку и (или) отделки Объекта долевого строительства в порядке, установленном действующим законодательством, при этом Застройщик не несет ответственности за технические и (или) конструктивные недостатки Объекта долевого строительства в целом, если Участником в процессе указанных перепланировки и (или) переустройства, выполнения подготовки под отделку и (или) отделки, а также эксплуатации Объекта долевого строительства</w:t>
      </w:r>
      <w:r w:rsidRPr="00941CF4">
        <w:rPr>
          <w:sz w:val="22"/>
          <w:szCs w:val="22"/>
        </w:rPr>
        <w:t>,</w:t>
      </w:r>
      <w:r w:rsidRPr="001A1096">
        <w:rPr>
          <w:sz w:val="22"/>
          <w:szCs w:val="22"/>
        </w:rPr>
        <w:t xml:space="preserve"> были изменены существующие на момент ввода </w:t>
      </w:r>
      <w:r>
        <w:rPr>
          <w:sz w:val="22"/>
          <w:szCs w:val="22"/>
        </w:rPr>
        <w:t>Комплекса</w:t>
      </w:r>
      <w:r w:rsidRPr="001A1096">
        <w:rPr>
          <w:sz w:val="22"/>
          <w:szCs w:val="22"/>
        </w:rPr>
        <w:t xml:space="preserve"> в эксплуатацию характеристики Объекта долевого строительства (</w:t>
      </w:r>
      <w:r>
        <w:rPr>
          <w:sz w:val="22"/>
          <w:szCs w:val="22"/>
        </w:rPr>
        <w:t>Комплекса</w:t>
      </w:r>
      <w:r w:rsidRPr="001A1096">
        <w:rPr>
          <w:sz w:val="22"/>
          <w:szCs w:val="22"/>
        </w:rPr>
        <w:t>).</w:t>
      </w:r>
    </w:p>
    <w:p w14:paraId="1D635ACB" w14:textId="37251CC3" w:rsidR="006200DA" w:rsidRDefault="006200DA" w:rsidP="006200DA">
      <w:pPr>
        <w:numPr>
          <w:ilvl w:val="2"/>
          <w:numId w:val="1"/>
        </w:numPr>
        <w:tabs>
          <w:tab w:val="left" w:pos="1276"/>
        </w:tabs>
        <w:ind w:left="0" w:firstLine="567"/>
        <w:jc w:val="both"/>
        <w:rPr>
          <w:sz w:val="22"/>
          <w:szCs w:val="22"/>
        </w:rPr>
      </w:pPr>
      <w:r w:rsidRPr="001A1096">
        <w:rPr>
          <w:sz w:val="22"/>
          <w:szCs w:val="22"/>
        </w:rPr>
        <w:t>Потребовать от Застройщика безвозмездного устранения недостатков Объекта долевого строительства, в каждом из следующих случаев:</w:t>
      </w:r>
    </w:p>
    <w:p w14:paraId="2AEEF6C2" w14:textId="2E01AACF" w:rsidR="006200DA" w:rsidRPr="001A1096" w:rsidRDefault="006200DA" w:rsidP="006200DA">
      <w:pPr>
        <w:ind w:firstLine="567"/>
        <w:jc w:val="both"/>
        <w:rPr>
          <w:sz w:val="22"/>
          <w:szCs w:val="22"/>
        </w:rPr>
      </w:pPr>
      <w:r w:rsidRPr="001A1096">
        <w:rPr>
          <w:sz w:val="22"/>
          <w:szCs w:val="22"/>
        </w:rPr>
        <w:t>(а) если Объект долевого строительства построен (создан) с отступлениями от условий Договора;</w:t>
      </w:r>
    </w:p>
    <w:p w14:paraId="2C7D4393" w14:textId="77777777" w:rsidR="006200DA" w:rsidRPr="001A1096" w:rsidRDefault="006200DA" w:rsidP="006200DA">
      <w:pPr>
        <w:ind w:firstLine="567"/>
        <w:jc w:val="both"/>
        <w:rPr>
          <w:sz w:val="22"/>
          <w:szCs w:val="22"/>
        </w:rPr>
      </w:pPr>
      <w:r w:rsidRPr="001A1096">
        <w:rPr>
          <w:sz w:val="22"/>
          <w:szCs w:val="22"/>
        </w:rPr>
        <w:t>(б) 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5C9622BC" w14:textId="77777777" w:rsidR="006200DA" w:rsidRPr="001A1096" w:rsidRDefault="006200DA" w:rsidP="006200DA">
      <w:pPr>
        <w:ind w:firstLine="567"/>
        <w:jc w:val="both"/>
        <w:rPr>
          <w:sz w:val="22"/>
          <w:szCs w:val="22"/>
        </w:rPr>
      </w:pPr>
      <w:r w:rsidRPr="001A1096">
        <w:rPr>
          <w:sz w:val="22"/>
          <w:szCs w:val="22"/>
        </w:rPr>
        <w:t>(в)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06BF7951" w14:textId="77777777" w:rsidR="006200DA" w:rsidRPr="001A1096" w:rsidRDefault="006200DA" w:rsidP="006200DA">
      <w:pPr>
        <w:ind w:firstLine="567"/>
        <w:jc w:val="both"/>
        <w:rPr>
          <w:sz w:val="22"/>
          <w:szCs w:val="22"/>
        </w:rPr>
      </w:pPr>
      <w:r w:rsidRPr="001A1096">
        <w:rPr>
          <w:sz w:val="22"/>
          <w:szCs w:val="22"/>
        </w:rPr>
        <w:t>При этом Стороны пришли к соглашению о том, что указанное требование:</w:t>
      </w:r>
    </w:p>
    <w:p w14:paraId="7A9DC4EE" w14:textId="77777777" w:rsidR="006200DA" w:rsidRPr="001A1096" w:rsidRDefault="006200DA" w:rsidP="006200DA">
      <w:pPr>
        <w:ind w:firstLine="567"/>
        <w:jc w:val="both"/>
        <w:rPr>
          <w:sz w:val="22"/>
          <w:szCs w:val="22"/>
        </w:rPr>
      </w:pPr>
      <w:r w:rsidRPr="001A1096">
        <w:rPr>
          <w:sz w:val="22"/>
          <w:szCs w:val="22"/>
        </w:rPr>
        <w:t>(а) подписывается Участником лично;</w:t>
      </w:r>
    </w:p>
    <w:p w14:paraId="1198DA9F" w14:textId="77777777" w:rsidR="006200DA" w:rsidRPr="001A1096" w:rsidRDefault="006200DA" w:rsidP="006200DA">
      <w:pPr>
        <w:ind w:firstLine="567"/>
        <w:jc w:val="both"/>
        <w:rPr>
          <w:sz w:val="22"/>
          <w:szCs w:val="22"/>
        </w:rPr>
      </w:pPr>
      <w:r w:rsidRPr="001A1096">
        <w:rPr>
          <w:sz w:val="22"/>
          <w:szCs w:val="22"/>
        </w:rPr>
        <w:t>(б) предъявляется Застройщику в письменном виде;</w:t>
      </w:r>
    </w:p>
    <w:p w14:paraId="3007B87D" w14:textId="77777777" w:rsidR="006200DA" w:rsidRPr="001A1096" w:rsidRDefault="006200DA" w:rsidP="006200DA">
      <w:pPr>
        <w:ind w:firstLine="567"/>
        <w:jc w:val="both"/>
        <w:rPr>
          <w:sz w:val="22"/>
          <w:szCs w:val="22"/>
        </w:rPr>
      </w:pPr>
      <w:r w:rsidRPr="001A1096">
        <w:rPr>
          <w:sz w:val="22"/>
          <w:szCs w:val="22"/>
        </w:rPr>
        <w:t>(в) должно содержать информацию о выявленном несоответствии со ссылкой на положение Договора и (или) требования технических регламентов, проектной документации и градостроительных регламентов, а также иные обязательные требования, установленные действующим законодательством, по отношению к которым выявлено несоответствие;</w:t>
      </w:r>
    </w:p>
    <w:p w14:paraId="333D6C20" w14:textId="77777777" w:rsidR="006200DA" w:rsidRPr="001A1096" w:rsidRDefault="006200DA" w:rsidP="006200DA">
      <w:pPr>
        <w:ind w:firstLine="567"/>
        <w:jc w:val="both"/>
        <w:rPr>
          <w:sz w:val="22"/>
          <w:szCs w:val="22"/>
        </w:rPr>
      </w:pPr>
      <w:r w:rsidRPr="001A1096">
        <w:rPr>
          <w:sz w:val="22"/>
          <w:szCs w:val="22"/>
        </w:rPr>
        <w:t>(г) должно содержать согласованный Сторонами разумный срок устранения недостатков, который не должен быть менее 45 (Сорока пяти) календарных дней с даты получения указанного требования Застройщиком;</w:t>
      </w:r>
    </w:p>
    <w:p w14:paraId="5669E3DC" w14:textId="77777777" w:rsidR="006200DA" w:rsidRDefault="006200DA" w:rsidP="006200DA">
      <w:pPr>
        <w:ind w:firstLine="567"/>
        <w:jc w:val="both"/>
        <w:rPr>
          <w:sz w:val="22"/>
          <w:szCs w:val="22"/>
        </w:rPr>
      </w:pPr>
      <w:r w:rsidRPr="001A1096">
        <w:rPr>
          <w:sz w:val="22"/>
          <w:szCs w:val="22"/>
        </w:rPr>
        <w:t>При несоблюдении указанных выше условий соответствующее требование считается необоснованным, не подлежит рассмотрению Застройщиком и не считается предъявленным Участником.</w:t>
      </w:r>
    </w:p>
    <w:p w14:paraId="4DF48670" w14:textId="130D8EFD" w:rsidR="00BF0890" w:rsidRPr="002B196D" w:rsidRDefault="00BF0890" w:rsidP="002B196D">
      <w:pPr>
        <w:ind w:firstLine="567"/>
        <w:jc w:val="both"/>
        <w:rPr>
          <w:sz w:val="22"/>
          <w:szCs w:val="22"/>
        </w:rPr>
      </w:pPr>
      <w:r w:rsidRPr="002B196D">
        <w:rPr>
          <w:sz w:val="22"/>
          <w:szCs w:val="22"/>
        </w:rPr>
        <w:t xml:space="preserve">Участник не вправе </w:t>
      </w:r>
      <w:r w:rsidR="002B196D" w:rsidRPr="002B196D">
        <w:rPr>
          <w:sz w:val="22"/>
          <w:szCs w:val="22"/>
        </w:rPr>
        <w:t>направлять Застройщику требования</w:t>
      </w:r>
      <w:r w:rsidRPr="002B196D">
        <w:rPr>
          <w:sz w:val="22"/>
          <w:szCs w:val="22"/>
        </w:rPr>
        <w:t>, предусмотренные подп. 2 и 3 п. 2 ст. 7 Закона, а также до рассмотрения Застройщиком в порядке, предусмотренном Договором, предъявленного Участником требования, указанного в настоящем пункте,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w:t>
      </w:r>
    </w:p>
    <w:p w14:paraId="38D64EBB" w14:textId="77777777" w:rsidR="002B3DF8" w:rsidRDefault="002B3DF8" w:rsidP="00562E47">
      <w:pPr>
        <w:tabs>
          <w:tab w:val="left" w:pos="993"/>
        </w:tabs>
        <w:jc w:val="both"/>
        <w:rPr>
          <w:sz w:val="22"/>
          <w:szCs w:val="22"/>
          <w:highlight w:val="yellow"/>
        </w:rPr>
      </w:pPr>
    </w:p>
    <w:p w14:paraId="02E043F1" w14:textId="6C1C79E0" w:rsidR="002144C3" w:rsidRPr="001A1096" w:rsidRDefault="002144C3" w:rsidP="002144C3">
      <w:pPr>
        <w:numPr>
          <w:ilvl w:val="0"/>
          <w:numId w:val="1"/>
        </w:numPr>
        <w:jc w:val="center"/>
        <w:rPr>
          <w:b/>
          <w:bCs/>
          <w:sz w:val="22"/>
          <w:szCs w:val="22"/>
        </w:rPr>
      </w:pPr>
      <w:r w:rsidRPr="001A1096">
        <w:rPr>
          <w:b/>
          <w:sz w:val="22"/>
          <w:szCs w:val="22"/>
        </w:rPr>
        <w:lastRenderedPageBreak/>
        <w:t>ГАРАНТИИ КАЧЕСТВА</w:t>
      </w:r>
    </w:p>
    <w:p w14:paraId="709B2015" w14:textId="77777777" w:rsidR="002144C3" w:rsidRPr="001A1096" w:rsidRDefault="002144C3" w:rsidP="002144C3">
      <w:pPr>
        <w:rPr>
          <w:bCs/>
          <w:sz w:val="22"/>
          <w:szCs w:val="22"/>
        </w:rPr>
      </w:pPr>
    </w:p>
    <w:p w14:paraId="0A2AB3EE" w14:textId="60212A4E" w:rsidR="002144C3" w:rsidRDefault="002144C3" w:rsidP="002144C3">
      <w:pPr>
        <w:numPr>
          <w:ilvl w:val="1"/>
          <w:numId w:val="1"/>
        </w:numPr>
        <w:tabs>
          <w:tab w:val="left" w:pos="851"/>
        </w:tabs>
        <w:ind w:left="0" w:firstLine="360"/>
        <w:jc w:val="both"/>
        <w:rPr>
          <w:sz w:val="22"/>
          <w:szCs w:val="22"/>
        </w:rPr>
      </w:pPr>
      <w:r w:rsidRPr="001A1096">
        <w:rPr>
          <w:sz w:val="22"/>
          <w:szCs w:val="22"/>
        </w:rPr>
        <w:t xml:space="preserve">Застройщик обязуется осуществлять строительство </w:t>
      </w:r>
      <w:r>
        <w:rPr>
          <w:sz w:val="22"/>
          <w:szCs w:val="22"/>
        </w:rPr>
        <w:t>Комплекса</w:t>
      </w:r>
      <w:r w:rsidRPr="001A1096">
        <w:rPr>
          <w:sz w:val="22"/>
          <w:szCs w:val="22"/>
        </w:rPr>
        <w:t xml:space="preserve"> в соответствии с требованиями технических регламентов и проектной документацией, градостроительными и строительными нормами и правилами, иными обязательными требованиями, обеспечить ввод </w:t>
      </w:r>
      <w:r>
        <w:rPr>
          <w:sz w:val="22"/>
          <w:szCs w:val="22"/>
        </w:rPr>
        <w:t>Комплекса</w:t>
      </w:r>
      <w:r w:rsidRPr="001A1096">
        <w:rPr>
          <w:sz w:val="22"/>
          <w:szCs w:val="22"/>
        </w:rPr>
        <w:t xml:space="preserve"> в эксплуатацию и передачу Участнику Объекта долевого строительства, отвечающего требованиям, указанным в ч. 1 ст. 7 Закона, а также характеристикам, указанным в </w:t>
      </w:r>
      <w:r w:rsidRPr="00941CF4">
        <w:rPr>
          <w:sz w:val="22"/>
          <w:szCs w:val="22"/>
        </w:rPr>
        <w:t>таблице, приведенной в п. 1.3.1</w:t>
      </w:r>
      <w:r w:rsidRPr="001A1096">
        <w:rPr>
          <w:sz w:val="22"/>
          <w:szCs w:val="22"/>
        </w:rPr>
        <w:t xml:space="preserve"> Договора.</w:t>
      </w:r>
    </w:p>
    <w:p w14:paraId="7360D098" w14:textId="04A3A922" w:rsidR="002144C3" w:rsidRDefault="002144C3" w:rsidP="002144C3">
      <w:pPr>
        <w:numPr>
          <w:ilvl w:val="1"/>
          <w:numId w:val="1"/>
        </w:numPr>
        <w:tabs>
          <w:tab w:val="left" w:pos="851"/>
        </w:tabs>
        <w:ind w:left="0" w:firstLine="360"/>
        <w:jc w:val="both"/>
        <w:rPr>
          <w:sz w:val="22"/>
          <w:szCs w:val="22"/>
        </w:rPr>
      </w:pPr>
      <w:r w:rsidRPr="001A1096">
        <w:rPr>
          <w:bCs/>
          <w:sz w:val="22"/>
          <w:szCs w:val="22"/>
        </w:rPr>
        <w:t xml:space="preserve">Стороны соглашаются, что </w:t>
      </w:r>
      <w:r w:rsidRPr="001A1096">
        <w:rPr>
          <w:noProof/>
          <w:sz w:val="22"/>
          <w:szCs w:val="22"/>
        </w:rPr>
        <w:t xml:space="preserve">фактом надлежащего качества Объекта долевого строительства, а именно </w:t>
      </w:r>
      <w:r w:rsidRPr="001A1096">
        <w:rPr>
          <w:sz w:val="22"/>
          <w:szCs w:val="22"/>
        </w:rPr>
        <w:t>соответствие его требованиям технических регламентов и проектной документации, градостроительным и строительным нормами и правилам, иным обязательным требованиям,</w:t>
      </w:r>
      <w:r w:rsidRPr="001A1096">
        <w:rPr>
          <w:noProof/>
          <w:sz w:val="22"/>
          <w:szCs w:val="22"/>
        </w:rPr>
        <w:t xml:space="preserve"> является полученное Застройщиком разрешение на ввод </w:t>
      </w:r>
      <w:r>
        <w:rPr>
          <w:sz w:val="22"/>
          <w:szCs w:val="22"/>
        </w:rPr>
        <w:t>Комплекса</w:t>
      </w:r>
      <w:r w:rsidRPr="001A1096">
        <w:rPr>
          <w:sz w:val="22"/>
          <w:szCs w:val="22"/>
        </w:rPr>
        <w:t xml:space="preserve"> </w:t>
      </w:r>
      <w:r w:rsidRPr="001A1096">
        <w:rPr>
          <w:noProof/>
          <w:sz w:val="22"/>
          <w:szCs w:val="22"/>
        </w:rPr>
        <w:t>в эксплуатацию</w:t>
      </w:r>
      <w:r>
        <w:rPr>
          <w:noProof/>
          <w:sz w:val="22"/>
          <w:szCs w:val="22"/>
        </w:rPr>
        <w:t>.</w:t>
      </w:r>
    </w:p>
    <w:p w14:paraId="5005ABFB" w14:textId="303960C9" w:rsidR="002144C3" w:rsidRDefault="002144C3" w:rsidP="002144C3">
      <w:pPr>
        <w:numPr>
          <w:ilvl w:val="1"/>
          <w:numId w:val="1"/>
        </w:numPr>
        <w:tabs>
          <w:tab w:val="left" w:pos="851"/>
        </w:tabs>
        <w:ind w:left="0" w:firstLine="360"/>
        <w:jc w:val="both"/>
        <w:rPr>
          <w:sz w:val="22"/>
          <w:szCs w:val="22"/>
        </w:rPr>
      </w:pPr>
      <w:r w:rsidRPr="001A1096">
        <w:rPr>
          <w:sz w:val="22"/>
          <w:szCs w:val="22"/>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w:t>
      </w:r>
      <w:r>
        <w:rPr>
          <w:sz w:val="22"/>
          <w:szCs w:val="22"/>
        </w:rPr>
        <w:t>передачи Объекта долевого строительства, за исключением технологического и инженерного оборудования, входящего в его состав, Участнику.</w:t>
      </w:r>
    </w:p>
    <w:p w14:paraId="2442DB42" w14:textId="2CCA7907" w:rsidR="002144C3" w:rsidRDefault="002144C3" w:rsidP="002144C3">
      <w:pPr>
        <w:numPr>
          <w:ilvl w:val="1"/>
          <w:numId w:val="1"/>
        </w:numPr>
        <w:tabs>
          <w:tab w:val="left" w:pos="851"/>
        </w:tabs>
        <w:ind w:left="0" w:firstLine="360"/>
        <w:jc w:val="both"/>
        <w:rPr>
          <w:sz w:val="22"/>
          <w:szCs w:val="22"/>
        </w:rPr>
      </w:pPr>
      <w:r w:rsidRPr="001A1096">
        <w:rPr>
          <w:sz w:val="22"/>
          <w:szCs w:val="22"/>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с одним из участников долевого строительства </w:t>
      </w:r>
      <w:r>
        <w:rPr>
          <w:sz w:val="22"/>
          <w:szCs w:val="22"/>
        </w:rPr>
        <w:t>Комплекса</w:t>
      </w:r>
      <w:r w:rsidRPr="001A1096">
        <w:rPr>
          <w:sz w:val="22"/>
          <w:szCs w:val="22"/>
        </w:rPr>
        <w:t>.</w:t>
      </w:r>
    </w:p>
    <w:p w14:paraId="6E91D32D" w14:textId="53BFA966" w:rsidR="002144C3" w:rsidRDefault="002144C3" w:rsidP="002144C3">
      <w:pPr>
        <w:numPr>
          <w:ilvl w:val="1"/>
          <w:numId w:val="1"/>
        </w:numPr>
        <w:tabs>
          <w:tab w:val="left" w:pos="851"/>
        </w:tabs>
        <w:ind w:left="0" w:firstLine="360"/>
        <w:jc w:val="both"/>
        <w:rPr>
          <w:sz w:val="22"/>
          <w:szCs w:val="22"/>
        </w:rPr>
      </w:pPr>
      <w:r w:rsidRPr="001A1096">
        <w:rPr>
          <w:sz w:val="22"/>
          <w:szCs w:val="22"/>
        </w:rPr>
        <w:t>Гарантийный срок на материалы, оборудование и комплектующие предметы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AD292E8" w14:textId="441B8205" w:rsidR="002144C3" w:rsidRPr="001A1096" w:rsidRDefault="002144C3" w:rsidP="002144C3">
      <w:pPr>
        <w:numPr>
          <w:ilvl w:val="1"/>
          <w:numId w:val="1"/>
        </w:numPr>
        <w:tabs>
          <w:tab w:val="left" w:pos="851"/>
        </w:tabs>
        <w:ind w:left="0" w:firstLine="360"/>
        <w:jc w:val="both"/>
        <w:rPr>
          <w:sz w:val="22"/>
          <w:szCs w:val="22"/>
        </w:rPr>
      </w:pPr>
      <w:r w:rsidRPr="001A1096">
        <w:rPr>
          <w:sz w:val="22"/>
          <w:szCs w:val="22"/>
        </w:rPr>
        <w:t>Не являются недостатками и (или) нарушением требований к качеству Объекта долевого строительства:</w:t>
      </w:r>
    </w:p>
    <w:p w14:paraId="3D004771" w14:textId="3882ED1E" w:rsidR="002144C3" w:rsidRDefault="002144C3" w:rsidP="002144C3">
      <w:pPr>
        <w:numPr>
          <w:ilvl w:val="2"/>
          <w:numId w:val="1"/>
        </w:numPr>
        <w:tabs>
          <w:tab w:val="left" w:pos="1276"/>
        </w:tabs>
        <w:ind w:left="0" w:firstLine="567"/>
        <w:jc w:val="both"/>
        <w:rPr>
          <w:sz w:val="22"/>
          <w:szCs w:val="22"/>
        </w:rPr>
      </w:pPr>
      <w:r w:rsidRPr="001A1096">
        <w:rPr>
          <w:sz w:val="22"/>
          <w:szCs w:val="22"/>
        </w:rPr>
        <w:t xml:space="preserve">проектное (фактическое) изменение: </w:t>
      </w:r>
      <w:r>
        <w:rPr>
          <w:sz w:val="22"/>
          <w:szCs w:val="22"/>
        </w:rPr>
        <w:t xml:space="preserve">общей </w:t>
      </w:r>
      <w:r w:rsidRPr="001A1096">
        <w:rPr>
          <w:sz w:val="22"/>
          <w:szCs w:val="22"/>
        </w:rPr>
        <w:t>площади Объекта долевого строительства</w:t>
      </w:r>
      <w:r>
        <w:rPr>
          <w:sz w:val="22"/>
          <w:szCs w:val="22"/>
        </w:rPr>
        <w:t xml:space="preserve"> менее чем на 5%</w:t>
      </w:r>
      <w:r w:rsidRPr="001A1096">
        <w:rPr>
          <w:sz w:val="22"/>
          <w:szCs w:val="22"/>
        </w:rPr>
        <w:t xml:space="preserve">, общего имущества </w:t>
      </w:r>
      <w:r>
        <w:rPr>
          <w:sz w:val="22"/>
          <w:szCs w:val="22"/>
        </w:rPr>
        <w:t>Комплекса</w:t>
      </w:r>
      <w:r w:rsidRPr="001A1096">
        <w:rPr>
          <w:sz w:val="22"/>
          <w:szCs w:val="22"/>
        </w:rPr>
        <w:t>, мест расположения инженерных сетей и оборудования, изменение элементов фасадной отделки и (или) декора, проекта благоустройства прилегающей территории и т.п.</w:t>
      </w:r>
    </w:p>
    <w:p w14:paraId="11CF5E42" w14:textId="799BFB51" w:rsidR="002144C3" w:rsidRDefault="002144C3" w:rsidP="002144C3">
      <w:pPr>
        <w:numPr>
          <w:ilvl w:val="2"/>
          <w:numId w:val="1"/>
        </w:numPr>
        <w:tabs>
          <w:tab w:val="left" w:pos="1276"/>
        </w:tabs>
        <w:ind w:left="0" w:firstLine="567"/>
        <w:jc w:val="both"/>
        <w:rPr>
          <w:sz w:val="22"/>
          <w:szCs w:val="22"/>
        </w:rPr>
      </w:pPr>
      <w:r w:rsidRPr="001A1096">
        <w:rPr>
          <w:sz w:val="22"/>
          <w:szCs w:val="22"/>
        </w:rPr>
        <w:t xml:space="preserve">проектное (фактическое) изменение, предусматривающее появление (удаление) козырьков парадных, пандусов, перил лестниц в </w:t>
      </w:r>
      <w:r>
        <w:rPr>
          <w:sz w:val="22"/>
          <w:szCs w:val="22"/>
        </w:rPr>
        <w:t>Комплексе</w:t>
      </w:r>
      <w:r w:rsidRPr="001A1096">
        <w:rPr>
          <w:sz w:val="22"/>
          <w:szCs w:val="22"/>
        </w:rPr>
        <w:t>, сетей электро-, тепло-, водоснабжения в местах общего пользования и т.п.</w:t>
      </w:r>
    </w:p>
    <w:p w14:paraId="79A2B5E8" w14:textId="72014CD4" w:rsidR="002144C3" w:rsidRDefault="002144C3" w:rsidP="002144C3">
      <w:pPr>
        <w:numPr>
          <w:ilvl w:val="1"/>
          <w:numId w:val="1"/>
        </w:numPr>
        <w:tabs>
          <w:tab w:val="left" w:pos="851"/>
        </w:tabs>
        <w:ind w:left="0" w:firstLine="360"/>
        <w:jc w:val="both"/>
        <w:rPr>
          <w:sz w:val="22"/>
          <w:szCs w:val="22"/>
        </w:rPr>
      </w:pPr>
      <w:r w:rsidRPr="001A1096">
        <w:rPr>
          <w:sz w:val="22"/>
          <w:szCs w:val="22"/>
        </w:rPr>
        <w:t>Застройщик не несет ответственности за недостатки Объекта долевого строительства, произошедшие вследствие нормального износа Объекта долевого строительства или его частей, нарушения требований технических регламентов, градостроительных и строительных норм и правил, а также иных обязательных требований к процессу эксплуатации Объекта долевого строительства либо вследствие ненадлежащих перепланировки и (или) переустройства Объекта долевого строительства (</w:t>
      </w:r>
      <w:r w:rsidRPr="00941CF4">
        <w:rPr>
          <w:sz w:val="22"/>
          <w:szCs w:val="22"/>
        </w:rPr>
        <w:t xml:space="preserve">возведения внутренних перегородок, </w:t>
      </w:r>
      <w:r w:rsidRPr="001A1096">
        <w:rPr>
          <w:sz w:val="22"/>
          <w:szCs w:val="22"/>
        </w:rPr>
        <w:t>разводки и переноса инженерных коммуникаций, электрических сетей, пробивки проемов, ниш, борозд в стенах и перекрытиях и т.д.), выполнения подготовки под отделку и (или) отделки Объекта долевого строительства, осуществленных самим Участником или привлеченными им третьими лицами.</w:t>
      </w:r>
    </w:p>
    <w:p w14:paraId="153A5384" w14:textId="77777777" w:rsidR="002144C3" w:rsidRDefault="002144C3" w:rsidP="00562E47">
      <w:pPr>
        <w:tabs>
          <w:tab w:val="left" w:pos="993"/>
        </w:tabs>
        <w:jc w:val="both"/>
        <w:rPr>
          <w:sz w:val="22"/>
          <w:szCs w:val="22"/>
          <w:highlight w:val="yellow"/>
        </w:rPr>
      </w:pPr>
    </w:p>
    <w:p w14:paraId="1B0A9A3E" w14:textId="36EBF20B" w:rsidR="00F20C90" w:rsidRPr="00941CF4" w:rsidRDefault="00F20C90" w:rsidP="00F20C90">
      <w:pPr>
        <w:numPr>
          <w:ilvl w:val="0"/>
          <w:numId w:val="24"/>
        </w:numPr>
        <w:ind w:left="0" w:firstLine="360"/>
        <w:jc w:val="center"/>
        <w:rPr>
          <w:b/>
          <w:bCs/>
          <w:sz w:val="22"/>
          <w:szCs w:val="22"/>
        </w:rPr>
      </w:pPr>
      <w:r w:rsidRPr="00941CF4">
        <w:rPr>
          <w:b/>
          <w:bCs/>
          <w:sz w:val="22"/>
          <w:szCs w:val="22"/>
        </w:rPr>
        <w:t>ОСОБЫЕ УСЛОВИЯ</w:t>
      </w:r>
    </w:p>
    <w:p w14:paraId="00CC06EE" w14:textId="77777777" w:rsidR="00F20C90" w:rsidRDefault="00F20C90" w:rsidP="00290B88">
      <w:pPr>
        <w:tabs>
          <w:tab w:val="left" w:pos="993"/>
        </w:tabs>
        <w:jc w:val="both"/>
        <w:rPr>
          <w:sz w:val="22"/>
          <w:szCs w:val="22"/>
          <w:highlight w:val="yellow"/>
        </w:rPr>
      </w:pPr>
    </w:p>
    <w:p w14:paraId="46CD9CCD" w14:textId="33E1F56D" w:rsidR="00290B88" w:rsidRPr="00B0073A" w:rsidRDefault="00290B88" w:rsidP="00290B88">
      <w:pPr>
        <w:numPr>
          <w:ilvl w:val="1"/>
          <w:numId w:val="1"/>
        </w:numPr>
        <w:tabs>
          <w:tab w:val="left" w:pos="851"/>
        </w:tabs>
        <w:ind w:left="0" w:firstLine="360"/>
        <w:jc w:val="both"/>
        <w:rPr>
          <w:sz w:val="22"/>
          <w:szCs w:val="22"/>
        </w:rPr>
      </w:pPr>
      <w:r w:rsidRPr="00302BA6">
        <w:rPr>
          <w:iCs/>
          <w:sz w:val="22"/>
          <w:szCs w:val="22"/>
        </w:rPr>
        <w:t xml:space="preserve">Участник подтверждает, что он ознакомлен Застройщиком с проектной декларацией, содержащей информацию о Застройщике и проекте строительства </w:t>
      </w:r>
      <w:r>
        <w:rPr>
          <w:iCs/>
          <w:sz w:val="22"/>
          <w:szCs w:val="22"/>
        </w:rPr>
        <w:t>Комплекса</w:t>
      </w:r>
      <w:r w:rsidRPr="00302BA6">
        <w:rPr>
          <w:iCs/>
          <w:sz w:val="22"/>
          <w:szCs w:val="22"/>
        </w:rPr>
        <w:t xml:space="preserve">, </w:t>
      </w:r>
      <w:r w:rsidRPr="00302BA6">
        <w:rPr>
          <w:sz w:val="22"/>
          <w:szCs w:val="22"/>
        </w:rPr>
        <w:t xml:space="preserve">размещенной в </w:t>
      </w:r>
      <w:r>
        <w:rPr>
          <w:sz w:val="22"/>
          <w:szCs w:val="22"/>
          <w:lang w:eastAsia="x-none"/>
        </w:rPr>
        <w:t>ЕИСЖС</w:t>
      </w:r>
      <w:r>
        <w:rPr>
          <w:iCs/>
          <w:sz w:val="22"/>
          <w:szCs w:val="22"/>
        </w:rPr>
        <w:t>.</w:t>
      </w:r>
    </w:p>
    <w:p w14:paraId="7E911FCD" w14:textId="1E7F7DDA" w:rsidR="00B0073A" w:rsidRDefault="00B0073A" w:rsidP="00290B88">
      <w:pPr>
        <w:numPr>
          <w:ilvl w:val="1"/>
          <w:numId w:val="1"/>
        </w:numPr>
        <w:tabs>
          <w:tab w:val="left" w:pos="851"/>
        </w:tabs>
        <w:ind w:left="0" w:firstLine="360"/>
        <w:jc w:val="both"/>
        <w:rPr>
          <w:sz w:val="22"/>
          <w:szCs w:val="22"/>
        </w:rPr>
      </w:pPr>
      <w:r>
        <w:rPr>
          <w:sz w:val="22"/>
          <w:szCs w:val="22"/>
        </w:rPr>
        <w:t>Участник подтверждает, что он уведомлен о залоге права аренды Земельного участка, на котором осуществляется строительство Комплекса, в пользу Публичного</w:t>
      </w:r>
      <w:r w:rsidRPr="00CE6993">
        <w:rPr>
          <w:sz w:val="22"/>
          <w:szCs w:val="22"/>
        </w:rPr>
        <w:t xml:space="preserve"> акционерно</w:t>
      </w:r>
      <w:r>
        <w:rPr>
          <w:sz w:val="22"/>
          <w:szCs w:val="22"/>
        </w:rPr>
        <w:t>го</w:t>
      </w:r>
      <w:r w:rsidRPr="00CE6993">
        <w:rPr>
          <w:sz w:val="22"/>
          <w:szCs w:val="22"/>
        </w:rPr>
        <w:t xml:space="preserve"> обществ</w:t>
      </w:r>
      <w:r>
        <w:rPr>
          <w:sz w:val="22"/>
          <w:szCs w:val="22"/>
        </w:rPr>
        <w:t>а</w:t>
      </w:r>
      <w:r w:rsidRPr="00CE6993">
        <w:rPr>
          <w:sz w:val="22"/>
          <w:szCs w:val="22"/>
        </w:rPr>
        <w:t xml:space="preserve"> «Сбербанк России» (сокращенное наименование ПАО Сбербанк), место нахождения: г. Москва; адрес: 117997, г. Москва, ул. Вавилова, д. 19; адрес электронной почты: </w:t>
      </w:r>
      <w:r w:rsidRPr="00CE6993">
        <w:rPr>
          <w:sz w:val="22"/>
          <w:szCs w:val="22"/>
          <w:lang w:val="en-US"/>
        </w:rPr>
        <w:t>escrow</w:t>
      </w:r>
      <w:r w:rsidRPr="00CE6993">
        <w:rPr>
          <w:sz w:val="22"/>
          <w:szCs w:val="22"/>
        </w:rPr>
        <w:t>@</w:t>
      </w:r>
      <w:r w:rsidRPr="00CE6993">
        <w:rPr>
          <w:sz w:val="22"/>
          <w:szCs w:val="22"/>
          <w:lang w:val="en-US"/>
        </w:rPr>
        <w:t>sberbank</w:t>
      </w:r>
      <w:r w:rsidRPr="00CE6993">
        <w:rPr>
          <w:sz w:val="22"/>
          <w:szCs w:val="22"/>
        </w:rPr>
        <w:t>.</w:t>
      </w:r>
      <w:r w:rsidRPr="00CE6993">
        <w:rPr>
          <w:sz w:val="22"/>
          <w:szCs w:val="22"/>
          <w:lang w:val="en-US"/>
        </w:rPr>
        <w:t>ru</w:t>
      </w:r>
      <w:r w:rsidRPr="00CE6993">
        <w:rPr>
          <w:sz w:val="22"/>
          <w:szCs w:val="22"/>
        </w:rPr>
        <w:t>, номер телефона: 8-800-707-00-70 доб. 60992851</w:t>
      </w:r>
      <w:r>
        <w:rPr>
          <w:sz w:val="22"/>
          <w:szCs w:val="22"/>
        </w:rPr>
        <w:t>, по обязательствам Застройщика по Договору № 7664 об открытии невозобновляемой кредитной линии от 17.01.2020 г. на основании Договора ипотеки № 7664/И1 от 17.01.2020 г., заключенного между Заемщиком и Кредитором</w:t>
      </w:r>
      <w:r w:rsidR="00A6529E">
        <w:rPr>
          <w:sz w:val="22"/>
          <w:szCs w:val="22"/>
        </w:rPr>
        <w:t>, зарегистрированного Органом регистрации прав __.__.2020 г. за № регистрации ___________.</w:t>
      </w:r>
    </w:p>
    <w:p w14:paraId="54A8AEF1" w14:textId="77777777" w:rsidR="00A6529E" w:rsidRDefault="00A6529E" w:rsidP="00A6529E">
      <w:pPr>
        <w:numPr>
          <w:ilvl w:val="1"/>
          <w:numId w:val="1"/>
        </w:numPr>
        <w:tabs>
          <w:tab w:val="left" w:pos="851"/>
        </w:tabs>
        <w:ind w:left="0" w:firstLine="360"/>
        <w:jc w:val="both"/>
        <w:rPr>
          <w:sz w:val="22"/>
          <w:szCs w:val="22"/>
        </w:rPr>
      </w:pPr>
      <w:r>
        <w:rPr>
          <w:sz w:val="22"/>
          <w:szCs w:val="22"/>
        </w:rPr>
        <w:t>Участник подтверждает, что он уведомлен о том, что права требования Застройщика на оплату платежей по Договору находятся в обеспечении по исполнению обязательств перед Публичным</w:t>
      </w:r>
      <w:r w:rsidRPr="00CE6993">
        <w:rPr>
          <w:sz w:val="22"/>
          <w:szCs w:val="22"/>
        </w:rPr>
        <w:t xml:space="preserve"> акционерн</w:t>
      </w:r>
      <w:r>
        <w:rPr>
          <w:sz w:val="22"/>
          <w:szCs w:val="22"/>
        </w:rPr>
        <w:t>ым</w:t>
      </w:r>
      <w:r w:rsidRPr="00CE6993">
        <w:rPr>
          <w:sz w:val="22"/>
          <w:szCs w:val="22"/>
        </w:rPr>
        <w:t xml:space="preserve"> обществ</w:t>
      </w:r>
      <w:r>
        <w:rPr>
          <w:sz w:val="22"/>
          <w:szCs w:val="22"/>
        </w:rPr>
        <w:t>ом</w:t>
      </w:r>
      <w:r w:rsidRPr="00CE6993">
        <w:rPr>
          <w:sz w:val="22"/>
          <w:szCs w:val="22"/>
        </w:rPr>
        <w:t xml:space="preserve"> «Сбербанк России» (сокращенное наименование ПАО </w:t>
      </w:r>
      <w:r w:rsidRPr="00CE6993">
        <w:rPr>
          <w:sz w:val="22"/>
          <w:szCs w:val="22"/>
        </w:rPr>
        <w:lastRenderedPageBreak/>
        <w:t xml:space="preserve">Сбербанк), место нахождения: г. Москва; адрес: 117997, г. Москва, ул. Вавилова, д. 19; адрес электронной почты: </w:t>
      </w:r>
      <w:r w:rsidRPr="00CE6993">
        <w:rPr>
          <w:sz w:val="22"/>
          <w:szCs w:val="22"/>
          <w:lang w:val="en-US"/>
        </w:rPr>
        <w:t>escrow</w:t>
      </w:r>
      <w:r w:rsidRPr="00CE6993">
        <w:rPr>
          <w:sz w:val="22"/>
          <w:szCs w:val="22"/>
        </w:rPr>
        <w:t>@</w:t>
      </w:r>
      <w:r w:rsidRPr="00CE6993">
        <w:rPr>
          <w:sz w:val="22"/>
          <w:szCs w:val="22"/>
          <w:lang w:val="en-US"/>
        </w:rPr>
        <w:t>sberbank</w:t>
      </w:r>
      <w:r w:rsidRPr="00CE6993">
        <w:rPr>
          <w:sz w:val="22"/>
          <w:szCs w:val="22"/>
        </w:rPr>
        <w:t>.</w:t>
      </w:r>
      <w:r w:rsidRPr="00CE6993">
        <w:rPr>
          <w:sz w:val="22"/>
          <w:szCs w:val="22"/>
          <w:lang w:val="en-US"/>
        </w:rPr>
        <w:t>ru</w:t>
      </w:r>
      <w:r w:rsidRPr="00CE6993">
        <w:rPr>
          <w:sz w:val="22"/>
          <w:szCs w:val="22"/>
        </w:rPr>
        <w:t>, номер телефона: 8-800-707-00-70 доб. 60992851</w:t>
      </w:r>
      <w:r>
        <w:rPr>
          <w:sz w:val="22"/>
          <w:szCs w:val="22"/>
        </w:rPr>
        <w:t>, по Договору № 7664 об открытии невозобновляемой кредитной линии от 17.01.2020 г.</w:t>
      </w:r>
    </w:p>
    <w:p w14:paraId="16FC7A1F" w14:textId="40DF6168" w:rsidR="00290B88" w:rsidRPr="00A6529E" w:rsidRDefault="00290B88" w:rsidP="00A6529E">
      <w:pPr>
        <w:tabs>
          <w:tab w:val="left" w:pos="851"/>
        </w:tabs>
        <w:ind w:firstLine="360"/>
        <w:jc w:val="both"/>
        <w:rPr>
          <w:sz w:val="22"/>
          <w:szCs w:val="22"/>
        </w:rPr>
      </w:pPr>
      <w:r w:rsidRPr="00A6529E">
        <w:rPr>
          <w:sz w:val="22"/>
          <w:szCs w:val="22"/>
        </w:rPr>
        <w:t>Уступка прав (требований)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и до момента передачи Объекта долевого строительства по Акту приема-передачи, в порядке, установленном Гражданским кодексом Российской Федерации.</w:t>
      </w:r>
    </w:p>
    <w:p w14:paraId="32159C80" w14:textId="15D48191" w:rsidR="00290B88" w:rsidRPr="00D52176" w:rsidRDefault="00290B88" w:rsidP="00290B88">
      <w:pPr>
        <w:ind w:firstLine="360"/>
        <w:jc w:val="both"/>
        <w:rPr>
          <w:sz w:val="22"/>
          <w:szCs w:val="22"/>
        </w:rPr>
      </w:pPr>
      <w:r w:rsidRPr="00941CF4">
        <w:rPr>
          <w:sz w:val="22"/>
          <w:szCs w:val="22"/>
        </w:rPr>
        <w:t>Уступка прав (требований) по Договору и (или) перевод долга допускается только с письменного согласия Застройщика и</w:t>
      </w:r>
      <w:r w:rsidR="00A6529E">
        <w:rPr>
          <w:sz w:val="22"/>
          <w:szCs w:val="22"/>
        </w:rPr>
        <w:t xml:space="preserve"> Публичного</w:t>
      </w:r>
      <w:r w:rsidR="00A6529E" w:rsidRPr="00CE6993">
        <w:rPr>
          <w:sz w:val="22"/>
          <w:szCs w:val="22"/>
        </w:rPr>
        <w:t xml:space="preserve"> акционерно</w:t>
      </w:r>
      <w:r w:rsidR="00A6529E">
        <w:rPr>
          <w:sz w:val="22"/>
          <w:szCs w:val="22"/>
        </w:rPr>
        <w:t>го</w:t>
      </w:r>
      <w:r w:rsidR="00A6529E" w:rsidRPr="00CE6993">
        <w:rPr>
          <w:sz w:val="22"/>
          <w:szCs w:val="22"/>
        </w:rPr>
        <w:t xml:space="preserve"> обществ</w:t>
      </w:r>
      <w:r w:rsidR="00A6529E">
        <w:rPr>
          <w:sz w:val="22"/>
          <w:szCs w:val="22"/>
        </w:rPr>
        <w:t>а</w:t>
      </w:r>
      <w:r w:rsidR="00A6529E" w:rsidRPr="00CE6993">
        <w:rPr>
          <w:sz w:val="22"/>
          <w:szCs w:val="22"/>
        </w:rPr>
        <w:t xml:space="preserve"> «Сбербанк России» (сокращенное наименование ПАО Сбербанк), место нахождения: г. Москва; адрес: 117997, г. Москва, ул. Вавилова, д. 19; адрес электронной почты: </w:t>
      </w:r>
      <w:r w:rsidR="00A6529E" w:rsidRPr="00CE6993">
        <w:rPr>
          <w:sz w:val="22"/>
          <w:szCs w:val="22"/>
          <w:lang w:val="en-US"/>
        </w:rPr>
        <w:t>escrow</w:t>
      </w:r>
      <w:r w:rsidR="00A6529E" w:rsidRPr="00CE6993">
        <w:rPr>
          <w:sz w:val="22"/>
          <w:szCs w:val="22"/>
        </w:rPr>
        <w:t>@</w:t>
      </w:r>
      <w:r w:rsidR="00A6529E" w:rsidRPr="00CE6993">
        <w:rPr>
          <w:sz w:val="22"/>
          <w:szCs w:val="22"/>
          <w:lang w:val="en-US"/>
        </w:rPr>
        <w:t>sberbank</w:t>
      </w:r>
      <w:r w:rsidR="00A6529E" w:rsidRPr="00CE6993">
        <w:rPr>
          <w:sz w:val="22"/>
          <w:szCs w:val="22"/>
        </w:rPr>
        <w:t>.</w:t>
      </w:r>
      <w:r w:rsidR="00A6529E" w:rsidRPr="00CE6993">
        <w:rPr>
          <w:sz w:val="22"/>
          <w:szCs w:val="22"/>
          <w:lang w:val="en-US"/>
        </w:rPr>
        <w:t>ru</w:t>
      </w:r>
      <w:r w:rsidR="00A6529E" w:rsidRPr="00CE6993">
        <w:rPr>
          <w:sz w:val="22"/>
          <w:szCs w:val="22"/>
        </w:rPr>
        <w:t>, номер телефона: 8-800-707-00-70 доб. 60992851</w:t>
      </w:r>
      <w:r w:rsidR="00A6529E">
        <w:rPr>
          <w:sz w:val="22"/>
          <w:szCs w:val="22"/>
        </w:rPr>
        <w:t>, а также</w:t>
      </w:r>
      <w:r w:rsidRPr="00941CF4">
        <w:rPr>
          <w:sz w:val="22"/>
          <w:szCs w:val="22"/>
        </w:rPr>
        <w:t xml:space="preserve"> подлежит </w:t>
      </w:r>
      <w:r w:rsidRPr="00D52176">
        <w:rPr>
          <w:sz w:val="22"/>
          <w:szCs w:val="22"/>
        </w:rPr>
        <w:t>государственной регистрации в органе</w:t>
      </w:r>
      <w:r>
        <w:rPr>
          <w:sz w:val="22"/>
          <w:szCs w:val="22"/>
        </w:rPr>
        <w:t xml:space="preserve"> регистрации прав</w:t>
      </w:r>
      <w:r w:rsidRPr="00D52176">
        <w:rPr>
          <w:sz w:val="22"/>
          <w:szCs w:val="22"/>
        </w:rPr>
        <w:t xml:space="preserve">, в порядке, предусмотренном Федеральным законом от </w:t>
      </w:r>
      <w:r>
        <w:rPr>
          <w:sz w:val="22"/>
          <w:szCs w:val="22"/>
        </w:rPr>
        <w:t>13 июля 2015</w:t>
      </w:r>
      <w:r w:rsidRPr="00D52176">
        <w:rPr>
          <w:sz w:val="22"/>
          <w:szCs w:val="22"/>
        </w:rPr>
        <w:t xml:space="preserve"> г. № </w:t>
      </w:r>
      <w:r>
        <w:rPr>
          <w:sz w:val="22"/>
          <w:szCs w:val="22"/>
        </w:rPr>
        <w:t>218</w:t>
      </w:r>
      <w:r w:rsidRPr="00D52176">
        <w:rPr>
          <w:sz w:val="22"/>
          <w:szCs w:val="22"/>
        </w:rPr>
        <w:t xml:space="preserve">-ФЗ «О государственной регистрации </w:t>
      </w:r>
      <w:r>
        <w:rPr>
          <w:sz w:val="22"/>
          <w:szCs w:val="22"/>
        </w:rPr>
        <w:t>недвижимости</w:t>
      </w:r>
      <w:r w:rsidRPr="00D52176">
        <w:rPr>
          <w:sz w:val="22"/>
          <w:szCs w:val="22"/>
        </w:rPr>
        <w:t xml:space="preserve">». </w:t>
      </w:r>
    </w:p>
    <w:p w14:paraId="0221BA6A" w14:textId="106BAF60" w:rsidR="00290B88" w:rsidRPr="00941CF4" w:rsidRDefault="00290B88" w:rsidP="00290B88">
      <w:pPr>
        <w:ind w:firstLine="360"/>
        <w:jc w:val="both"/>
        <w:rPr>
          <w:bCs/>
          <w:sz w:val="22"/>
          <w:szCs w:val="22"/>
        </w:rPr>
      </w:pPr>
      <w:r w:rsidRPr="00D52176">
        <w:rPr>
          <w:sz w:val="22"/>
          <w:szCs w:val="22"/>
        </w:rPr>
        <w:t>Также Участник не вправе распоряжаться получаемыми по Договору</w:t>
      </w:r>
      <w:r w:rsidRPr="00941CF4">
        <w:rPr>
          <w:sz w:val="22"/>
          <w:szCs w:val="22"/>
        </w:rPr>
        <w:t xml:space="preserve">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 долевого строительства третьим (физическим и юридическим) лицам), без получения письменного согласия Застройщика</w:t>
      </w:r>
      <w:r w:rsidR="00A6529E">
        <w:rPr>
          <w:sz w:val="22"/>
          <w:szCs w:val="22"/>
        </w:rPr>
        <w:t xml:space="preserve"> и Публичного</w:t>
      </w:r>
      <w:r w:rsidR="00A6529E" w:rsidRPr="00CE6993">
        <w:rPr>
          <w:sz w:val="22"/>
          <w:szCs w:val="22"/>
        </w:rPr>
        <w:t xml:space="preserve"> акционерно</w:t>
      </w:r>
      <w:r w:rsidR="00A6529E">
        <w:rPr>
          <w:sz w:val="22"/>
          <w:szCs w:val="22"/>
        </w:rPr>
        <w:t>го</w:t>
      </w:r>
      <w:r w:rsidR="00A6529E" w:rsidRPr="00CE6993">
        <w:rPr>
          <w:sz w:val="22"/>
          <w:szCs w:val="22"/>
        </w:rPr>
        <w:t xml:space="preserve"> обществ</w:t>
      </w:r>
      <w:r w:rsidR="00A6529E">
        <w:rPr>
          <w:sz w:val="22"/>
          <w:szCs w:val="22"/>
        </w:rPr>
        <w:t>а</w:t>
      </w:r>
      <w:r w:rsidR="00A6529E" w:rsidRPr="00CE6993">
        <w:rPr>
          <w:sz w:val="22"/>
          <w:szCs w:val="22"/>
        </w:rPr>
        <w:t xml:space="preserve"> «Сбербанк России» (сокращенное наименование ПАО Сбербанк), место нахождения: г. Москва; адрес: 117997, г. Москва, ул. Вавилова, д. 19; адрес электронной почты: </w:t>
      </w:r>
      <w:r w:rsidR="00A6529E" w:rsidRPr="00CE6993">
        <w:rPr>
          <w:sz w:val="22"/>
          <w:szCs w:val="22"/>
          <w:lang w:val="en-US"/>
        </w:rPr>
        <w:t>escrow</w:t>
      </w:r>
      <w:r w:rsidR="00A6529E" w:rsidRPr="00CE6993">
        <w:rPr>
          <w:sz w:val="22"/>
          <w:szCs w:val="22"/>
        </w:rPr>
        <w:t>@</w:t>
      </w:r>
      <w:r w:rsidR="00A6529E" w:rsidRPr="00CE6993">
        <w:rPr>
          <w:sz w:val="22"/>
          <w:szCs w:val="22"/>
          <w:lang w:val="en-US"/>
        </w:rPr>
        <w:t>sberbank</w:t>
      </w:r>
      <w:r w:rsidR="00A6529E" w:rsidRPr="00CE6993">
        <w:rPr>
          <w:sz w:val="22"/>
          <w:szCs w:val="22"/>
        </w:rPr>
        <w:t>.</w:t>
      </w:r>
      <w:r w:rsidR="00A6529E" w:rsidRPr="00CE6993">
        <w:rPr>
          <w:sz w:val="22"/>
          <w:szCs w:val="22"/>
          <w:lang w:val="en-US"/>
        </w:rPr>
        <w:t>ru</w:t>
      </w:r>
      <w:r w:rsidR="00A6529E" w:rsidRPr="00CE6993">
        <w:rPr>
          <w:sz w:val="22"/>
          <w:szCs w:val="22"/>
        </w:rPr>
        <w:t>, номер телефона: 8-800-707-00-70 доб. 60992851</w:t>
      </w:r>
      <w:r w:rsidRPr="00941CF4">
        <w:rPr>
          <w:sz w:val="22"/>
          <w:szCs w:val="22"/>
        </w:rPr>
        <w:t xml:space="preserve"> на такое распоряжение.</w:t>
      </w:r>
    </w:p>
    <w:p w14:paraId="7820E24A" w14:textId="4A888A51" w:rsidR="00290B88" w:rsidRDefault="00290B88" w:rsidP="00290B88">
      <w:pPr>
        <w:numPr>
          <w:ilvl w:val="1"/>
          <w:numId w:val="1"/>
        </w:numPr>
        <w:tabs>
          <w:tab w:val="left" w:pos="851"/>
        </w:tabs>
        <w:ind w:left="0" w:firstLine="360"/>
        <w:jc w:val="both"/>
        <w:rPr>
          <w:sz w:val="22"/>
          <w:szCs w:val="22"/>
        </w:rPr>
      </w:pPr>
      <w:r w:rsidRPr="001A1096">
        <w:rPr>
          <w:sz w:val="22"/>
          <w:szCs w:val="22"/>
        </w:rPr>
        <w:t>Услуги по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w:t>
      </w:r>
    </w:p>
    <w:p w14:paraId="17098E78" w14:textId="77777777" w:rsidR="00290B88" w:rsidRDefault="00290B88" w:rsidP="00290B88">
      <w:pPr>
        <w:ind w:firstLine="360"/>
        <w:jc w:val="both"/>
        <w:rPr>
          <w:sz w:val="22"/>
          <w:szCs w:val="22"/>
        </w:rPr>
      </w:pPr>
      <w:r w:rsidRPr="001A1096">
        <w:rPr>
          <w:sz w:val="22"/>
          <w:szCs w:val="22"/>
        </w:rPr>
        <w:t>При этом расходы, необходимые в соответствии с действующим законодательством и (или) требованиями органа</w:t>
      </w:r>
      <w:r>
        <w:rPr>
          <w:sz w:val="22"/>
          <w:szCs w:val="22"/>
        </w:rPr>
        <w:t xml:space="preserve"> регистрации прав</w:t>
      </w:r>
      <w:r w:rsidRPr="001A1096">
        <w:rPr>
          <w:sz w:val="22"/>
          <w:szCs w:val="22"/>
        </w:rPr>
        <w:t xml:space="preserve">, для государственной регистрации Договора, дополнительных соглашений к нему, Договоров (Соглашений) об уступке прав (требований) по Договору, организации государственной регистрации права собственности на Объект долевого строительства, в том числе, расходы по изготовлению технических </w:t>
      </w:r>
      <w:r w:rsidRPr="00941CF4">
        <w:rPr>
          <w:sz w:val="22"/>
          <w:szCs w:val="22"/>
        </w:rPr>
        <w:t>(кадастровых) паспортов</w:t>
      </w:r>
      <w:r>
        <w:rPr>
          <w:sz w:val="22"/>
          <w:szCs w:val="22"/>
        </w:rPr>
        <w:t xml:space="preserve"> (планов)</w:t>
      </w:r>
      <w:r w:rsidRPr="001A1096">
        <w:rPr>
          <w:sz w:val="22"/>
          <w:szCs w:val="22"/>
        </w:rPr>
        <w:t xml:space="preserve"> на Объект долевого строительства, расходы по нотариальному удостоверению документов, расходы по оплате государственных пошлин и иные расходы, в Цену Договора не включены и оплачиваются Участником отдельно.</w:t>
      </w:r>
    </w:p>
    <w:p w14:paraId="64AB3E07" w14:textId="77777777" w:rsidR="00290B88" w:rsidRPr="00562E47" w:rsidRDefault="00290B88" w:rsidP="00290B88">
      <w:pPr>
        <w:ind w:firstLine="360"/>
        <w:jc w:val="both"/>
        <w:rPr>
          <w:sz w:val="22"/>
          <w:highlight w:val="yellow"/>
        </w:rPr>
      </w:pPr>
      <w:r w:rsidRPr="001A1096">
        <w:rPr>
          <w:sz w:val="22"/>
          <w:szCs w:val="22"/>
        </w:rPr>
        <w:t>Участник обязан самостоятельно оплачивать указанные в настоящем пункте расходы, а в случае если Застройщик понес данные расходы – Участник обязан их возместить в течение 5 (Пяти) рабочих дней с даты получения соответствующего требования Застройщика.</w:t>
      </w:r>
    </w:p>
    <w:p w14:paraId="732F216F" w14:textId="4177CBD3" w:rsidR="00290B88" w:rsidRPr="00290B88" w:rsidRDefault="00290B88" w:rsidP="00290B88">
      <w:pPr>
        <w:numPr>
          <w:ilvl w:val="1"/>
          <w:numId w:val="1"/>
        </w:numPr>
        <w:tabs>
          <w:tab w:val="left" w:pos="851"/>
        </w:tabs>
        <w:ind w:left="0" w:firstLine="360"/>
        <w:jc w:val="both"/>
        <w:rPr>
          <w:sz w:val="22"/>
          <w:szCs w:val="22"/>
        </w:rPr>
      </w:pPr>
      <w:r w:rsidRPr="001A1096">
        <w:rPr>
          <w:bCs/>
          <w:sz w:val="22"/>
          <w:szCs w:val="22"/>
        </w:rPr>
        <w:t>Участник выражает свое согласие на:</w:t>
      </w:r>
    </w:p>
    <w:p w14:paraId="2D92E869" w14:textId="77777777" w:rsidR="00290B88" w:rsidRDefault="00290B88" w:rsidP="00290B88">
      <w:pPr>
        <w:numPr>
          <w:ilvl w:val="2"/>
          <w:numId w:val="1"/>
        </w:numPr>
        <w:tabs>
          <w:tab w:val="left" w:pos="1276"/>
        </w:tabs>
        <w:ind w:left="0" w:firstLine="567"/>
        <w:jc w:val="both"/>
        <w:rPr>
          <w:sz w:val="22"/>
          <w:szCs w:val="22"/>
        </w:rPr>
      </w:pPr>
      <w:r w:rsidRPr="001A1096">
        <w:rPr>
          <w:sz w:val="22"/>
          <w:szCs w:val="22"/>
        </w:rPr>
        <w:t xml:space="preserve">строительство в границах Земельного участка кроме </w:t>
      </w:r>
      <w:r>
        <w:rPr>
          <w:sz w:val="22"/>
          <w:szCs w:val="22"/>
        </w:rPr>
        <w:t>Комплекса</w:t>
      </w:r>
      <w:r w:rsidRPr="001A1096">
        <w:rPr>
          <w:sz w:val="22"/>
          <w:szCs w:val="22"/>
        </w:rPr>
        <w:t xml:space="preserve"> иных объектов капитального строительства (в том числе: трансформаторных подстанций, линейных объектов и т.д.);</w:t>
      </w:r>
    </w:p>
    <w:p w14:paraId="77EAD36A" w14:textId="77777777" w:rsidR="00290B88" w:rsidRDefault="00290B88" w:rsidP="00290B88">
      <w:pPr>
        <w:numPr>
          <w:ilvl w:val="2"/>
          <w:numId w:val="1"/>
        </w:numPr>
        <w:tabs>
          <w:tab w:val="left" w:pos="1276"/>
        </w:tabs>
        <w:ind w:left="0" w:firstLine="567"/>
        <w:jc w:val="both"/>
        <w:rPr>
          <w:sz w:val="22"/>
          <w:szCs w:val="22"/>
        </w:rPr>
      </w:pPr>
      <w:r w:rsidRPr="001A1096">
        <w:rPr>
          <w:sz w:val="22"/>
          <w:szCs w:val="22"/>
        </w:rPr>
        <w:t>уменьшение Земельного участка, в том числе до границ земельного участка</w:t>
      </w:r>
      <w:r w:rsidRPr="00941CF4">
        <w:rPr>
          <w:sz w:val="22"/>
          <w:szCs w:val="22"/>
        </w:rPr>
        <w:t>,</w:t>
      </w:r>
      <w:r w:rsidRPr="001A1096">
        <w:rPr>
          <w:sz w:val="22"/>
          <w:szCs w:val="22"/>
        </w:rPr>
        <w:t xml:space="preserve"> фактически занимаемого </w:t>
      </w:r>
      <w:r>
        <w:rPr>
          <w:sz w:val="22"/>
          <w:szCs w:val="22"/>
        </w:rPr>
        <w:t>Комплексом</w:t>
      </w:r>
      <w:r w:rsidRPr="001A1096">
        <w:rPr>
          <w:sz w:val="22"/>
          <w:szCs w:val="22"/>
        </w:rPr>
        <w:t xml:space="preserve"> (по внешним границам фундамента </w:t>
      </w:r>
      <w:r>
        <w:rPr>
          <w:sz w:val="22"/>
          <w:szCs w:val="22"/>
        </w:rPr>
        <w:t>Комплекса</w:t>
      </w:r>
      <w:r w:rsidRPr="001A1096">
        <w:rPr>
          <w:sz w:val="22"/>
          <w:szCs w:val="22"/>
        </w:rPr>
        <w:t>) в связи с необходимостью выделения, разде</w:t>
      </w:r>
      <w:r>
        <w:rPr>
          <w:sz w:val="22"/>
          <w:szCs w:val="22"/>
        </w:rPr>
        <w:t>ления и т.д. Земельного участка</w:t>
      </w:r>
      <w:r w:rsidRPr="001A1096">
        <w:rPr>
          <w:sz w:val="22"/>
          <w:szCs w:val="22"/>
        </w:rPr>
        <w:t>;</w:t>
      </w:r>
    </w:p>
    <w:p w14:paraId="06BD9075" w14:textId="77777777" w:rsidR="00290B88" w:rsidRDefault="00290B88" w:rsidP="00290B88">
      <w:pPr>
        <w:numPr>
          <w:ilvl w:val="2"/>
          <w:numId w:val="1"/>
        </w:numPr>
        <w:tabs>
          <w:tab w:val="left" w:pos="1276"/>
        </w:tabs>
        <w:ind w:left="0" w:firstLine="567"/>
        <w:jc w:val="both"/>
        <w:rPr>
          <w:sz w:val="22"/>
          <w:szCs w:val="22"/>
        </w:rPr>
      </w:pPr>
      <w:r w:rsidRPr="00941CF4">
        <w:rPr>
          <w:sz w:val="22"/>
          <w:szCs w:val="22"/>
        </w:rPr>
        <w:t>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за исключением земельного участка, на котором возводится (расположен) Комплекс (по внешним границам фундамента Комплекса);</w:t>
      </w:r>
    </w:p>
    <w:p w14:paraId="315B913A" w14:textId="77777777" w:rsidR="00290B88" w:rsidRDefault="00290B88" w:rsidP="00290B88">
      <w:pPr>
        <w:numPr>
          <w:ilvl w:val="2"/>
          <w:numId w:val="1"/>
        </w:numPr>
        <w:tabs>
          <w:tab w:val="left" w:pos="1276"/>
        </w:tabs>
        <w:ind w:left="0" w:firstLine="567"/>
        <w:jc w:val="both"/>
        <w:rPr>
          <w:sz w:val="22"/>
          <w:szCs w:val="22"/>
        </w:rPr>
      </w:pPr>
      <w:r w:rsidRPr="001A1096">
        <w:rPr>
          <w:sz w:val="22"/>
          <w:szCs w:val="22"/>
        </w:rPr>
        <w:t xml:space="preserve">залог Земельного участка, на котором осуществляется строительство (расположен) </w:t>
      </w:r>
      <w:r w:rsidRPr="00941CF4">
        <w:rPr>
          <w:sz w:val="22"/>
          <w:szCs w:val="22"/>
        </w:rPr>
        <w:t>Комплекса</w:t>
      </w:r>
      <w:r w:rsidRPr="001A1096">
        <w:rPr>
          <w:sz w:val="22"/>
          <w:szCs w:val="22"/>
        </w:rPr>
        <w:t>.</w:t>
      </w:r>
    </w:p>
    <w:p w14:paraId="20DF24CE" w14:textId="77777777" w:rsidR="00290B88" w:rsidRPr="00562E47" w:rsidRDefault="00290B88" w:rsidP="00290B88">
      <w:pPr>
        <w:ind w:firstLine="360"/>
        <w:jc w:val="both"/>
        <w:rPr>
          <w:sz w:val="22"/>
          <w:highlight w:val="yellow"/>
        </w:rPr>
      </w:pPr>
      <w:r w:rsidRPr="001A1096">
        <w:rPr>
          <w:sz w:val="22"/>
          <w:szCs w:val="22"/>
        </w:rPr>
        <w:t xml:space="preserve">Стороны договорились, что изменение площади Земельного участка, на котором расположен </w:t>
      </w:r>
      <w:r>
        <w:rPr>
          <w:sz w:val="22"/>
          <w:szCs w:val="22"/>
        </w:rPr>
        <w:t>Комплекс</w:t>
      </w:r>
      <w:r w:rsidRPr="001A1096">
        <w:rPr>
          <w:sz w:val="22"/>
          <w:szCs w:val="22"/>
        </w:rPr>
        <w:t xml:space="preserve"> (по внешним границам фундамента </w:t>
      </w:r>
      <w:r>
        <w:rPr>
          <w:sz w:val="22"/>
          <w:szCs w:val="22"/>
        </w:rPr>
        <w:t>Комплекса</w:t>
      </w:r>
      <w:r w:rsidRPr="001A1096">
        <w:rPr>
          <w:sz w:val="22"/>
          <w:szCs w:val="22"/>
        </w:rPr>
        <w:t>), не влечет изменения Цены Договора.</w:t>
      </w:r>
    </w:p>
    <w:p w14:paraId="2BD32476" w14:textId="187E197E" w:rsidR="00290B88" w:rsidRDefault="00290B88" w:rsidP="00290B88">
      <w:pPr>
        <w:numPr>
          <w:ilvl w:val="1"/>
          <w:numId w:val="1"/>
        </w:numPr>
        <w:tabs>
          <w:tab w:val="left" w:pos="851"/>
        </w:tabs>
        <w:ind w:left="0" w:firstLine="360"/>
        <w:jc w:val="both"/>
        <w:rPr>
          <w:sz w:val="22"/>
          <w:szCs w:val="22"/>
        </w:rPr>
      </w:pPr>
      <w:r w:rsidRPr="001A1096">
        <w:rPr>
          <w:sz w:val="22"/>
          <w:szCs w:val="22"/>
        </w:rPr>
        <w:t xml:space="preserve">Расходы, связанные с зачислением, в случае необходимости, денежных средств в депозит нотариуса и их хранением, несет Участник. В случае оплаты указанных расходов Застройщиком, Участник возмещает их Застройщику в течение 5 (Пяти) рабочих дней с даты получения </w:t>
      </w:r>
      <w:r w:rsidRPr="001A1096">
        <w:rPr>
          <w:sz w:val="22"/>
          <w:szCs w:val="22"/>
        </w:rPr>
        <w:lastRenderedPageBreak/>
        <w:t>соответствующего требования Застройщика. При этом, Застройщик вправе удержать сумму указанных расходов из денежных средств, перечисляемых в депозит нотариуса.</w:t>
      </w:r>
    </w:p>
    <w:p w14:paraId="38A4B890" w14:textId="407C8925" w:rsidR="00290B88" w:rsidRDefault="00290B88" w:rsidP="00290B88">
      <w:pPr>
        <w:numPr>
          <w:ilvl w:val="1"/>
          <w:numId w:val="1"/>
        </w:numPr>
        <w:tabs>
          <w:tab w:val="left" w:pos="851"/>
        </w:tabs>
        <w:ind w:left="0" w:firstLine="360"/>
        <w:jc w:val="both"/>
        <w:rPr>
          <w:sz w:val="22"/>
          <w:szCs w:val="22"/>
        </w:rPr>
      </w:pPr>
      <w:r w:rsidRPr="001A1096">
        <w:rPr>
          <w:sz w:val="22"/>
          <w:szCs w:val="22"/>
        </w:rPr>
        <w:t>Стороны договорились, что подписание Договора означает согласие Участника на обработку его персональных данных Застройщиком,</w:t>
      </w:r>
      <w:r>
        <w:rPr>
          <w:sz w:val="22"/>
          <w:szCs w:val="22"/>
        </w:rPr>
        <w:t xml:space="preserve"> </w:t>
      </w:r>
      <w:r w:rsidRPr="001A1096">
        <w:rPr>
          <w:sz w:val="22"/>
          <w:szCs w:val="22"/>
        </w:rPr>
        <w:t>ООО «</w:t>
      </w:r>
      <w:r>
        <w:rPr>
          <w:sz w:val="22"/>
          <w:szCs w:val="22"/>
        </w:rPr>
        <w:t>Коллиерз</w:t>
      </w:r>
      <w:r w:rsidRPr="001A1096">
        <w:rPr>
          <w:sz w:val="22"/>
          <w:szCs w:val="22"/>
        </w:rPr>
        <w:t xml:space="preserve"> Интернешнл», </w:t>
      </w:r>
      <w:r>
        <w:rPr>
          <w:sz w:val="22"/>
          <w:szCs w:val="22"/>
        </w:rPr>
        <w:t>органом</w:t>
      </w:r>
      <w:r w:rsidRPr="001A1096">
        <w:rPr>
          <w:sz w:val="22"/>
          <w:szCs w:val="22"/>
        </w:rPr>
        <w:t xml:space="preserve"> регистраци</w:t>
      </w:r>
      <w:r>
        <w:rPr>
          <w:sz w:val="22"/>
          <w:szCs w:val="22"/>
        </w:rPr>
        <w:t>и</w:t>
      </w:r>
      <w:r w:rsidRPr="001A1096">
        <w:rPr>
          <w:sz w:val="22"/>
          <w:szCs w:val="22"/>
        </w:rPr>
        <w:t xml:space="preserve"> прав, организациями, оказывающими</w:t>
      </w:r>
      <w:r>
        <w:rPr>
          <w:sz w:val="22"/>
          <w:szCs w:val="22"/>
        </w:rPr>
        <w:t xml:space="preserve"> эксплуатационные и</w:t>
      </w:r>
      <w:r w:rsidRPr="001A1096">
        <w:rPr>
          <w:sz w:val="22"/>
          <w:szCs w:val="22"/>
        </w:rPr>
        <w:t xml:space="preserve"> коммунальные услуги (эксплуатирующими организациями (управляющими компаниями)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Операторами обработки персональных данных. В целях настоящего пункта под персональными данными понимается любая информация об Участнике,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w:t>
      </w:r>
      <w:r>
        <w:rPr>
          <w:sz w:val="22"/>
          <w:szCs w:val="22"/>
        </w:rPr>
        <w:t xml:space="preserve">СНИЛС, </w:t>
      </w:r>
      <w:r w:rsidRPr="001A1096">
        <w:rPr>
          <w:sz w:val="22"/>
          <w:szCs w:val="22"/>
        </w:rPr>
        <w:t>адрес и дата регистрации по месту жительства, номера телефонов,</w:t>
      </w:r>
      <w:r>
        <w:rPr>
          <w:sz w:val="22"/>
          <w:szCs w:val="22"/>
        </w:rPr>
        <w:t xml:space="preserve"> адрес электронной почты, </w:t>
      </w:r>
      <w:r w:rsidRPr="001A1096">
        <w:rPr>
          <w:sz w:val="22"/>
          <w:szCs w:val="22"/>
        </w:rPr>
        <w:t xml:space="preserve">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w:t>
      </w:r>
    </w:p>
    <w:p w14:paraId="7060A725" w14:textId="77777777" w:rsidR="00290B88" w:rsidRDefault="00290B88" w:rsidP="00290B88">
      <w:pPr>
        <w:tabs>
          <w:tab w:val="left" w:pos="993"/>
        </w:tabs>
        <w:jc w:val="both"/>
        <w:rPr>
          <w:sz w:val="22"/>
          <w:szCs w:val="22"/>
          <w:highlight w:val="yellow"/>
        </w:rPr>
      </w:pPr>
    </w:p>
    <w:p w14:paraId="5BFD3D64" w14:textId="77777777" w:rsidR="00290B88" w:rsidRPr="00941CF4" w:rsidRDefault="00290B88" w:rsidP="00290B88">
      <w:pPr>
        <w:numPr>
          <w:ilvl w:val="0"/>
          <w:numId w:val="24"/>
        </w:numPr>
        <w:ind w:left="0" w:firstLine="360"/>
        <w:jc w:val="center"/>
        <w:rPr>
          <w:b/>
          <w:bCs/>
          <w:sz w:val="22"/>
          <w:szCs w:val="22"/>
        </w:rPr>
      </w:pPr>
      <w:r w:rsidRPr="00941CF4">
        <w:rPr>
          <w:b/>
          <w:bCs/>
          <w:sz w:val="22"/>
          <w:szCs w:val="22"/>
        </w:rPr>
        <w:t>ОТВЕТСТВЕННОСТЬ СТОРОН</w:t>
      </w:r>
    </w:p>
    <w:p w14:paraId="1D291F64" w14:textId="77777777" w:rsidR="00290B88" w:rsidRPr="00941CF4" w:rsidRDefault="00290B88" w:rsidP="00290B88">
      <w:pPr>
        <w:tabs>
          <w:tab w:val="left" w:pos="993"/>
        </w:tabs>
        <w:ind w:firstLine="360"/>
        <w:jc w:val="both"/>
        <w:rPr>
          <w:sz w:val="22"/>
          <w:szCs w:val="22"/>
        </w:rPr>
      </w:pPr>
    </w:p>
    <w:p w14:paraId="4DA5EEAF" w14:textId="77777777" w:rsidR="00290B88" w:rsidRPr="00290B88" w:rsidRDefault="00290B88" w:rsidP="00290B88">
      <w:pPr>
        <w:numPr>
          <w:ilvl w:val="1"/>
          <w:numId w:val="24"/>
        </w:numPr>
        <w:tabs>
          <w:tab w:val="left" w:pos="851"/>
        </w:tabs>
        <w:ind w:left="0" w:firstLine="360"/>
        <w:jc w:val="both"/>
        <w:rPr>
          <w:bCs/>
          <w:sz w:val="22"/>
          <w:szCs w:val="22"/>
        </w:rPr>
      </w:pPr>
      <w:r w:rsidRPr="00941CF4">
        <w:rPr>
          <w:sz w:val="22"/>
          <w:szCs w:val="22"/>
        </w:rPr>
        <w:t>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и Договором.</w:t>
      </w:r>
    </w:p>
    <w:p w14:paraId="71C2819E" w14:textId="6A9240B7" w:rsidR="00290B88" w:rsidRPr="00290B88" w:rsidRDefault="00290B88" w:rsidP="00290B88">
      <w:pPr>
        <w:numPr>
          <w:ilvl w:val="1"/>
          <w:numId w:val="24"/>
        </w:numPr>
        <w:tabs>
          <w:tab w:val="left" w:pos="851"/>
        </w:tabs>
        <w:ind w:left="0" w:firstLine="360"/>
        <w:jc w:val="both"/>
        <w:rPr>
          <w:bCs/>
          <w:sz w:val="22"/>
          <w:szCs w:val="22"/>
        </w:rPr>
      </w:pPr>
      <w:r w:rsidRPr="001A1096">
        <w:rPr>
          <w:sz w:val="22"/>
          <w:szCs w:val="22"/>
        </w:rPr>
        <w:t>Застройщик не несет ответственности по обязательствам Участника перед третьими лицами.</w:t>
      </w:r>
    </w:p>
    <w:p w14:paraId="07C9954F" w14:textId="66477571" w:rsidR="00290B88" w:rsidRPr="00290B88" w:rsidRDefault="00290B88" w:rsidP="00290B88">
      <w:pPr>
        <w:numPr>
          <w:ilvl w:val="1"/>
          <w:numId w:val="24"/>
        </w:numPr>
        <w:tabs>
          <w:tab w:val="left" w:pos="851"/>
        </w:tabs>
        <w:ind w:left="0" w:firstLine="360"/>
        <w:jc w:val="both"/>
        <w:rPr>
          <w:bCs/>
          <w:sz w:val="22"/>
          <w:szCs w:val="22"/>
        </w:rPr>
      </w:pPr>
      <w:r w:rsidRPr="001A1096">
        <w:rPr>
          <w:sz w:val="22"/>
          <w:szCs w:val="22"/>
        </w:rPr>
        <w:t>Стороны будут прилагать все усилия к тому, чтобы решить возникающие разногласия и споры, связанные с заключением, исполнением и (или) прекращением Договора, путем переговоров.</w:t>
      </w:r>
    </w:p>
    <w:p w14:paraId="5E716443" w14:textId="78E114B4" w:rsidR="00290B88" w:rsidRPr="00941CF4" w:rsidRDefault="00290B88" w:rsidP="00290B88">
      <w:pPr>
        <w:tabs>
          <w:tab w:val="left" w:pos="851"/>
        </w:tabs>
        <w:ind w:firstLine="360"/>
        <w:jc w:val="both"/>
        <w:rPr>
          <w:bCs/>
          <w:sz w:val="22"/>
          <w:szCs w:val="22"/>
        </w:rPr>
      </w:pPr>
      <w:r w:rsidRPr="001A1096">
        <w:rPr>
          <w:sz w:val="22"/>
          <w:szCs w:val="22"/>
        </w:rPr>
        <w:t>Споры, возникающие при заключении, исполнении и (или) прекращении Договора, Стороны разрешают в претензионном порядке, если Законом не предусмотрен иной порядок для соответствующей категории споров. Срок рассмотрения претензии составляет 10 (Десять) рабочих дней с даты ее получения Стороной. В случае невозможности разрешения споров путем переговоров и (или) в претензионном порядке, включая отказ другой Стороны на предложение изменить или расторгнуть Договор либо неполучение ответа на направленную претензию в течение 10 (Десяти) рабочих дней с момента ее получения Стороной, спор подлежит передаче на рассмотрение в суд</w:t>
      </w:r>
      <w:r w:rsidRPr="00A5348A">
        <w:rPr>
          <w:noProof/>
          <w:sz w:val="22"/>
          <w:szCs w:val="22"/>
        </w:rPr>
        <w:t xml:space="preserve"> </w:t>
      </w:r>
      <w:r w:rsidRPr="001A1096">
        <w:rPr>
          <w:noProof/>
          <w:sz w:val="22"/>
          <w:szCs w:val="22"/>
        </w:rPr>
        <w:t>в соответствии с действующим законодательством</w:t>
      </w:r>
      <w:r w:rsidRPr="001A1096">
        <w:rPr>
          <w:sz w:val="22"/>
          <w:szCs w:val="22"/>
        </w:rPr>
        <w:t>.</w:t>
      </w:r>
    </w:p>
    <w:p w14:paraId="6B3B461A" w14:textId="77777777" w:rsidR="00290B88" w:rsidRDefault="00290B88" w:rsidP="00290B88">
      <w:pPr>
        <w:tabs>
          <w:tab w:val="left" w:pos="993"/>
        </w:tabs>
        <w:jc w:val="both"/>
        <w:rPr>
          <w:sz w:val="22"/>
          <w:szCs w:val="22"/>
          <w:highlight w:val="yellow"/>
        </w:rPr>
      </w:pPr>
    </w:p>
    <w:p w14:paraId="1393AA56" w14:textId="26C02C56" w:rsidR="007E12C1" w:rsidRPr="00941CF4" w:rsidRDefault="007E12C1" w:rsidP="007E12C1">
      <w:pPr>
        <w:numPr>
          <w:ilvl w:val="0"/>
          <w:numId w:val="24"/>
        </w:numPr>
        <w:ind w:left="0" w:firstLine="360"/>
        <w:jc w:val="center"/>
        <w:rPr>
          <w:b/>
          <w:bCs/>
          <w:sz w:val="22"/>
          <w:szCs w:val="22"/>
        </w:rPr>
      </w:pPr>
      <w:r w:rsidRPr="001A1096">
        <w:rPr>
          <w:b/>
          <w:bCs/>
          <w:sz w:val="22"/>
          <w:szCs w:val="22"/>
        </w:rPr>
        <w:t>ИЗМЕНЕНИЕ И РАСТОРЖЕНИЕ ДОГОВОРА</w:t>
      </w:r>
    </w:p>
    <w:p w14:paraId="22FA6ADA" w14:textId="77777777" w:rsidR="007E12C1" w:rsidRPr="00941CF4" w:rsidRDefault="007E12C1" w:rsidP="007E12C1">
      <w:pPr>
        <w:tabs>
          <w:tab w:val="left" w:pos="993"/>
        </w:tabs>
        <w:ind w:firstLine="360"/>
        <w:jc w:val="both"/>
        <w:rPr>
          <w:sz w:val="22"/>
          <w:szCs w:val="22"/>
        </w:rPr>
      </w:pPr>
    </w:p>
    <w:p w14:paraId="7BE1FD37" w14:textId="1AF6A600"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Все изменения и дополнения к Договору являются его неотъемлемой частью,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нормам действующего законодательства.</w:t>
      </w:r>
    </w:p>
    <w:p w14:paraId="034B13C3" w14:textId="70FABF75"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Договор может быть изменен по соглашению Сторон.</w:t>
      </w:r>
    </w:p>
    <w:p w14:paraId="682D760A" w14:textId="77777777" w:rsidR="001A6DE3" w:rsidRPr="001A6DE3" w:rsidRDefault="007E12C1" w:rsidP="00F76D34">
      <w:pPr>
        <w:numPr>
          <w:ilvl w:val="1"/>
          <w:numId w:val="24"/>
        </w:numPr>
        <w:tabs>
          <w:tab w:val="left" w:pos="851"/>
        </w:tabs>
        <w:ind w:left="0" w:firstLine="360"/>
        <w:jc w:val="both"/>
        <w:rPr>
          <w:bCs/>
          <w:sz w:val="22"/>
          <w:szCs w:val="22"/>
        </w:rPr>
      </w:pPr>
      <w:r w:rsidRPr="001A6DE3">
        <w:rPr>
          <w:bCs/>
          <w:sz w:val="22"/>
          <w:szCs w:val="22"/>
        </w:rPr>
        <w:t xml:space="preserve">Застройщик вправе отказаться от исполнения Договора в одностороннем внесудебном порядке </w:t>
      </w:r>
      <w:r w:rsidRPr="001A6DE3">
        <w:rPr>
          <w:sz w:val="22"/>
          <w:szCs w:val="22"/>
        </w:rPr>
        <w:t xml:space="preserve">в случае нарушения срока внесения платежей, указанных в разделе 3 Договора, более чем на два месяца. </w:t>
      </w:r>
      <w:r w:rsidR="001A6DE3" w:rsidRPr="001A6DE3">
        <w:rPr>
          <w:sz w:val="22"/>
          <w:szCs w:val="22"/>
        </w:rPr>
        <w:t xml:space="preserve">В случае расторжения Договора по основанию, указанному в настоящем пункте, денежные средства </w:t>
      </w:r>
      <w:r w:rsidR="001A6DE3" w:rsidRPr="001A6DE3">
        <w:rPr>
          <w:rFonts w:eastAsiaTheme="minorHAnsi"/>
          <w:sz w:val="22"/>
          <w:szCs w:val="22"/>
          <w:lang w:eastAsia="en-US"/>
        </w:rPr>
        <w:t>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w:t>
      </w:r>
    </w:p>
    <w:p w14:paraId="1493CE97" w14:textId="101A9E09" w:rsidR="007E12C1" w:rsidRPr="001A6DE3" w:rsidRDefault="007E12C1" w:rsidP="00F76D34">
      <w:pPr>
        <w:numPr>
          <w:ilvl w:val="1"/>
          <w:numId w:val="24"/>
        </w:numPr>
        <w:tabs>
          <w:tab w:val="left" w:pos="851"/>
        </w:tabs>
        <w:ind w:left="0" w:firstLine="360"/>
        <w:jc w:val="both"/>
        <w:rPr>
          <w:bCs/>
          <w:sz w:val="22"/>
          <w:szCs w:val="22"/>
        </w:rPr>
      </w:pPr>
      <w:r w:rsidRPr="001A6DE3">
        <w:rPr>
          <w:sz w:val="22"/>
          <w:szCs w:val="22"/>
        </w:rPr>
        <w:lastRenderedPageBreak/>
        <w:t>Во всех иных случаях, прямо не предусмотренных действующим законодательством или Договором, расторжение Договора осуществляется по соглашению Сторон, при этом условия расторжения и порядок возврата денежных средств, полученных по Договору, подлежат согласованию Сторонами путем подписания соглашения о расторжении Договора.</w:t>
      </w:r>
    </w:p>
    <w:p w14:paraId="07BCEB3D" w14:textId="4BA8AC62" w:rsidR="007E12C1" w:rsidRPr="00290B88" w:rsidRDefault="007E12C1" w:rsidP="007E12C1">
      <w:pPr>
        <w:numPr>
          <w:ilvl w:val="1"/>
          <w:numId w:val="24"/>
        </w:numPr>
        <w:tabs>
          <w:tab w:val="left" w:pos="851"/>
        </w:tabs>
        <w:ind w:left="0" w:firstLine="360"/>
        <w:jc w:val="both"/>
        <w:rPr>
          <w:bCs/>
          <w:sz w:val="22"/>
          <w:szCs w:val="22"/>
        </w:rPr>
      </w:pPr>
      <w:r w:rsidRPr="001A1096">
        <w:rPr>
          <w:sz w:val="22"/>
          <w:szCs w:val="22"/>
        </w:rPr>
        <w:t>В случае расторжения Договора Участник утрачивает право на получение Объекта долевого строительства.</w:t>
      </w:r>
    </w:p>
    <w:p w14:paraId="0A41A640" w14:textId="77777777" w:rsidR="007E12C1" w:rsidRDefault="007E12C1" w:rsidP="00290B88">
      <w:pPr>
        <w:tabs>
          <w:tab w:val="left" w:pos="993"/>
        </w:tabs>
        <w:jc w:val="both"/>
        <w:rPr>
          <w:sz w:val="22"/>
          <w:szCs w:val="22"/>
          <w:highlight w:val="yellow"/>
        </w:rPr>
      </w:pPr>
    </w:p>
    <w:p w14:paraId="4D35CDD8" w14:textId="253F1435" w:rsidR="007E12C1" w:rsidRPr="00941CF4" w:rsidRDefault="007E12C1" w:rsidP="007E12C1">
      <w:pPr>
        <w:numPr>
          <w:ilvl w:val="0"/>
          <w:numId w:val="24"/>
        </w:numPr>
        <w:ind w:left="0" w:firstLine="360"/>
        <w:jc w:val="center"/>
        <w:rPr>
          <w:b/>
          <w:bCs/>
          <w:sz w:val="22"/>
          <w:szCs w:val="22"/>
        </w:rPr>
      </w:pPr>
      <w:r w:rsidRPr="001A1096">
        <w:rPr>
          <w:b/>
          <w:bCs/>
          <w:sz w:val="22"/>
          <w:szCs w:val="22"/>
        </w:rPr>
        <w:t>ЗАКЛЮЧИТЕЛЬНЫЕ ПОЛОЖЕНИЯ</w:t>
      </w:r>
    </w:p>
    <w:p w14:paraId="2426A852" w14:textId="77777777" w:rsidR="007E12C1" w:rsidRPr="00941CF4" w:rsidRDefault="007E12C1" w:rsidP="007E12C1">
      <w:pPr>
        <w:tabs>
          <w:tab w:val="left" w:pos="993"/>
        </w:tabs>
        <w:ind w:firstLine="360"/>
        <w:jc w:val="both"/>
        <w:rPr>
          <w:sz w:val="22"/>
          <w:szCs w:val="22"/>
        </w:rPr>
      </w:pPr>
    </w:p>
    <w:p w14:paraId="7A1404E3" w14:textId="58ADF5A7"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Договор считается заключенным с даты его государственной регистрации в органе регистраци</w:t>
      </w:r>
      <w:r>
        <w:rPr>
          <w:sz w:val="22"/>
          <w:szCs w:val="22"/>
        </w:rPr>
        <w:t>и</w:t>
      </w:r>
      <w:r w:rsidRPr="001A1096">
        <w:rPr>
          <w:sz w:val="22"/>
          <w:szCs w:val="22"/>
        </w:rPr>
        <w:t xml:space="preserve"> прав и действует до полного исполнения Сторонами своих обязательств по </w:t>
      </w:r>
      <w:r>
        <w:rPr>
          <w:sz w:val="22"/>
          <w:szCs w:val="22"/>
        </w:rPr>
        <w:t>нему</w:t>
      </w:r>
      <w:r w:rsidRPr="001A1096">
        <w:rPr>
          <w:sz w:val="22"/>
          <w:szCs w:val="22"/>
        </w:rPr>
        <w:t>.</w:t>
      </w:r>
    </w:p>
    <w:p w14:paraId="24B5EE66" w14:textId="0BD55C98"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Все вопросы неурегулированные Сторонами в Договоре разрешаются в соответствии с действующим законодательством</w:t>
      </w:r>
      <w:r w:rsidRPr="00941CF4">
        <w:rPr>
          <w:sz w:val="22"/>
          <w:szCs w:val="22"/>
        </w:rPr>
        <w:t xml:space="preserve"> Российской Федерации</w:t>
      </w:r>
      <w:r w:rsidRPr="001A1096">
        <w:rPr>
          <w:sz w:val="22"/>
          <w:szCs w:val="22"/>
        </w:rPr>
        <w:t>.</w:t>
      </w:r>
    </w:p>
    <w:p w14:paraId="134DF263" w14:textId="2AB698AC"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Все изменения и дополнения к Договору заключаются в письменной форме, подлежат государственной регистрации и считаются заключенными с момента такой регистрации.</w:t>
      </w:r>
    </w:p>
    <w:p w14:paraId="3A0BCBF6" w14:textId="2C79FF16"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Обо всех изменениях в платежных и почтовых реквизитах Стороны обязаны немедленно извещать друг друга по адресам, указанным в Договоре. Действия, совершенные по старым адресам и счетам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5F3BBE7D" w14:textId="47AABC94" w:rsidR="007E12C1" w:rsidRPr="007E12C1" w:rsidRDefault="007E12C1" w:rsidP="007E12C1">
      <w:pPr>
        <w:numPr>
          <w:ilvl w:val="1"/>
          <w:numId w:val="24"/>
        </w:numPr>
        <w:tabs>
          <w:tab w:val="left" w:pos="851"/>
        </w:tabs>
        <w:ind w:left="0" w:firstLine="360"/>
        <w:jc w:val="both"/>
        <w:rPr>
          <w:bCs/>
          <w:sz w:val="22"/>
          <w:szCs w:val="22"/>
        </w:rPr>
      </w:pPr>
      <w:r w:rsidRPr="001A1096">
        <w:rPr>
          <w:sz w:val="22"/>
          <w:szCs w:val="22"/>
        </w:rPr>
        <w:t xml:space="preserve">Все письменные обращения (уведомления, запросы, акты и т.д.) упомянутые в Договоре, признаются направленными надлежащим образом, если они отправлены Стороной по Договору по </w:t>
      </w:r>
      <w:r>
        <w:rPr>
          <w:sz w:val="22"/>
          <w:szCs w:val="22"/>
        </w:rPr>
        <w:t xml:space="preserve">почтовому </w:t>
      </w:r>
      <w:r w:rsidRPr="001A1096">
        <w:rPr>
          <w:sz w:val="22"/>
          <w:szCs w:val="22"/>
        </w:rPr>
        <w:t>адресу Стороны-получателя, указанному в разделе 11 Договора, заказным письмом, либо вручены Стороне-получателю лично под роспись.</w:t>
      </w:r>
    </w:p>
    <w:p w14:paraId="7C115DA4" w14:textId="07EBC420" w:rsidR="007E12C1" w:rsidRPr="002B196D" w:rsidRDefault="007E12C1" w:rsidP="007E12C1">
      <w:pPr>
        <w:numPr>
          <w:ilvl w:val="1"/>
          <w:numId w:val="24"/>
        </w:numPr>
        <w:tabs>
          <w:tab w:val="left" w:pos="851"/>
        </w:tabs>
        <w:ind w:left="0" w:firstLine="360"/>
        <w:jc w:val="both"/>
        <w:rPr>
          <w:bCs/>
          <w:sz w:val="22"/>
          <w:szCs w:val="22"/>
        </w:rPr>
      </w:pPr>
      <w:r w:rsidRPr="002B196D">
        <w:rPr>
          <w:sz w:val="22"/>
          <w:szCs w:val="22"/>
        </w:rPr>
        <w:t xml:space="preserve">Если иное прямо не предусмотрено Договором и (или) действующим законодательством, почтовые уведомления, сделанные Сторонами друг другу, считаются полученными адресатами по истечении 10 (Десяти) календарных дней с даты поступления почтового уведомления в почтовое отделение адресата. Получатель почтового </w:t>
      </w:r>
      <w:r w:rsidR="002B196D" w:rsidRPr="002B196D">
        <w:rPr>
          <w:sz w:val="22"/>
          <w:szCs w:val="22"/>
        </w:rPr>
        <w:t>уведомления</w:t>
      </w:r>
      <w:r w:rsidRPr="002B196D">
        <w:rPr>
          <w:sz w:val="22"/>
          <w:szCs w:val="22"/>
        </w:rPr>
        <w:t xml:space="preserve"> несёт риски </w:t>
      </w:r>
      <w:r w:rsidR="002B196D" w:rsidRPr="002B196D">
        <w:rPr>
          <w:sz w:val="22"/>
          <w:szCs w:val="22"/>
        </w:rPr>
        <w:t xml:space="preserve">не явки (несвоевременной явк) в учреждение почтовой связи для получения почтового уведомления, </w:t>
      </w:r>
      <w:r w:rsidRPr="002B196D">
        <w:rPr>
          <w:sz w:val="22"/>
          <w:szCs w:val="22"/>
        </w:rPr>
        <w:t>ненадлежащей работы почтового отделения по своему адресу</w:t>
      </w:r>
      <w:r w:rsidR="002B196D" w:rsidRPr="002B196D">
        <w:rPr>
          <w:sz w:val="22"/>
          <w:szCs w:val="22"/>
        </w:rPr>
        <w:t>, указанному в Договоре</w:t>
      </w:r>
      <w:r w:rsidRPr="002B196D">
        <w:rPr>
          <w:sz w:val="22"/>
          <w:szCs w:val="22"/>
        </w:rPr>
        <w:t>.</w:t>
      </w:r>
    </w:p>
    <w:p w14:paraId="4DAFDD2C" w14:textId="0CFD5E92" w:rsidR="007E12C1" w:rsidRPr="002B196D" w:rsidRDefault="00F5371C" w:rsidP="007E12C1">
      <w:pPr>
        <w:numPr>
          <w:ilvl w:val="1"/>
          <w:numId w:val="24"/>
        </w:numPr>
        <w:tabs>
          <w:tab w:val="left" w:pos="851"/>
        </w:tabs>
        <w:ind w:left="0" w:firstLine="360"/>
        <w:jc w:val="both"/>
        <w:rPr>
          <w:bCs/>
          <w:sz w:val="22"/>
          <w:szCs w:val="22"/>
        </w:rPr>
      </w:pPr>
      <w:r w:rsidRPr="002B196D">
        <w:rPr>
          <w:sz w:val="22"/>
          <w:szCs w:val="22"/>
        </w:rPr>
        <w:t xml:space="preserve">Стороны пришли к соглашению о том, что если иное не предусмотрено действующим законодательством и (или) Договором, уведомления Застройщиком Участника осуществляются через размещение сообщений и документов в </w:t>
      </w:r>
      <w:r w:rsidRPr="002B196D">
        <w:rPr>
          <w:sz w:val="22"/>
          <w:szCs w:val="22"/>
          <w:lang w:eastAsia="x-none"/>
        </w:rPr>
        <w:t>ЕИСЖС</w:t>
      </w:r>
      <w:r w:rsidR="00237B57">
        <w:rPr>
          <w:sz w:val="22"/>
          <w:szCs w:val="22"/>
          <w:lang w:eastAsia="x-none"/>
        </w:rPr>
        <w:t xml:space="preserve"> и (или) на Интернет-сайте </w:t>
      </w:r>
      <w:r w:rsidR="00E45411">
        <w:rPr>
          <w:sz w:val="22"/>
          <w:szCs w:val="22"/>
          <w:lang w:eastAsia="x-none"/>
        </w:rPr>
        <w:t>_______</w:t>
      </w:r>
      <w:r w:rsidR="00237B57">
        <w:rPr>
          <w:sz w:val="22"/>
          <w:szCs w:val="22"/>
          <w:lang w:eastAsia="x-none"/>
        </w:rPr>
        <w:t>______</w:t>
      </w:r>
      <w:r w:rsidRPr="002B196D">
        <w:rPr>
          <w:sz w:val="22"/>
          <w:szCs w:val="22"/>
        </w:rPr>
        <w:t>, без направления Участнику каких-либо дополнительных сообщений. Участник самостоятельно осуществляет контроль за обновлением информации, размещенной в сети Интернет.</w:t>
      </w:r>
    </w:p>
    <w:p w14:paraId="3065B15E" w14:textId="78BB1CEE" w:rsidR="00F5371C" w:rsidRPr="00F5371C" w:rsidRDefault="00F5371C" w:rsidP="007E12C1">
      <w:pPr>
        <w:numPr>
          <w:ilvl w:val="1"/>
          <w:numId w:val="24"/>
        </w:numPr>
        <w:tabs>
          <w:tab w:val="left" w:pos="851"/>
        </w:tabs>
        <w:ind w:left="0" w:firstLine="360"/>
        <w:jc w:val="both"/>
        <w:rPr>
          <w:bCs/>
          <w:sz w:val="22"/>
          <w:szCs w:val="22"/>
        </w:rPr>
      </w:pPr>
      <w:r w:rsidRPr="001A1096">
        <w:rPr>
          <w:iCs/>
          <w:sz w:val="22"/>
          <w:szCs w:val="22"/>
        </w:rPr>
        <w:t>Договор содержит все существенные и иные условия, которых должны придерживаться Стороны при исполнении Договора. После подписания Договора Сторонами</w:t>
      </w:r>
      <w:r w:rsidRPr="001A1096">
        <w:rPr>
          <w:sz w:val="22"/>
          <w:szCs w:val="22"/>
        </w:rPr>
        <w:t xml:space="preserve"> </w:t>
      </w:r>
      <w:r w:rsidRPr="001A1096">
        <w:rPr>
          <w:iCs/>
          <w:sz w:val="22"/>
          <w:szCs w:val="22"/>
        </w:rPr>
        <w:t>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139DA1D" w14:textId="5133008B" w:rsidR="00F5371C" w:rsidRPr="00F5371C" w:rsidRDefault="00F5371C" w:rsidP="007E12C1">
      <w:pPr>
        <w:numPr>
          <w:ilvl w:val="1"/>
          <w:numId w:val="24"/>
        </w:numPr>
        <w:tabs>
          <w:tab w:val="left" w:pos="851"/>
        </w:tabs>
        <w:ind w:left="0" w:firstLine="360"/>
        <w:jc w:val="both"/>
        <w:rPr>
          <w:bCs/>
          <w:sz w:val="22"/>
          <w:szCs w:val="22"/>
        </w:rPr>
      </w:pPr>
      <w:r w:rsidRPr="001A1096">
        <w:rPr>
          <w:iCs/>
          <w:sz w:val="22"/>
          <w:szCs w:val="22"/>
        </w:rPr>
        <w:t>Любая информация о финансовом положении Сторон и условиях Договора, а также касающаяся договоров с третьими лицами, участвующими в строительстве</w:t>
      </w:r>
      <w:r w:rsidR="00237B57">
        <w:rPr>
          <w:iCs/>
          <w:sz w:val="22"/>
          <w:szCs w:val="22"/>
        </w:rPr>
        <w:t>,</w:t>
      </w:r>
      <w:r w:rsidRPr="001A1096">
        <w:rPr>
          <w:iCs/>
          <w:sz w:val="22"/>
          <w:szCs w:val="22"/>
        </w:rPr>
        <w:t xml:space="preserve"> и участии в строительстве </w:t>
      </w:r>
      <w:r>
        <w:rPr>
          <w:iCs/>
          <w:sz w:val="22"/>
          <w:szCs w:val="22"/>
        </w:rPr>
        <w:t>Комплекса</w:t>
      </w:r>
      <w:r w:rsidRPr="001A1096">
        <w:rPr>
          <w:iCs/>
          <w:sz w:val="22"/>
          <w:szCs w:val="22"/>
        </w:rPr>
        <w:t>, считается конфиденциальной и не подлежит разглашению в течение 5 (Пяти) лет с даты его подписания и 5 (Пяти) лет с даты прекращения.</w:t>
      </w:r>
    </w:p>
    <w:p w14:paraId="646DB4DB" w14:textId="74D5CE8D" w:rsidR="00F5371C" w:rsidRPr="00237B57" w:rsidRDefault="00F5371C" w:rsidP="00F5371C">
      <w:pPr>
        <w:tabs>
          <w:tab w:val="left" w:pos="851"/>
        </w:tabs>
        <w:ind w:firstLine="360"/>
        <w:jc w:val="both"/>
        <w:rPr>
          <w:bCs/>
          <w:sz w:val="22"/>
          <w:szCs w:val="22"/>
        </w:rPr>
      </w:pPr>
      <w:r w:rsidRPr="00237B57">
        <w:rPr>
          <w:iCs/>
          <w:sz w:val="22"/>
          <w:szCs w:val="22"/>
        </w:rPr>
        <w:t>При этом Участник выражает свое согласие на получение от Застройщика и (или) привлеченных им лиц, в том числе от Операторов обработки персональных данных, информации как в период действия Договора, так и после его прекращения, об акциях, скидках, новых услугах и предложениях, путем информирования Участника через смс-сообщения, электронную почту, телефонную связь и почтовые сообщения, а также на опросы и анкетирование Участника.</w:t>
      </w:r>
    </w:p>
    <w:p w14:paraId="03F4F3ED" w14:textId="0CCCB68E" w:rsidR="00F5371C" w:rsidRPr="00290B88" w:rsidRDefault="00F5371C" w:rsidP="00F5371C">
      <w:pPr>
        <w:numPr>
          <w:ilvl w:val="1"/>
          <w:numId w:val="24"/>
        </w:numPr>
        <w:tabs>
          <w:tab w:val="left" w:pos="993"/>
        </w:tabs>
        <w:ind w:left="0" w:firstLine="360"/>
        <w:jc w:val="both"/>
        <w:rPr>
          <w:bCs/>
          <w:sz w:val="22"/>
          <w:szCs w:val="22"/>
        </w:rPr>
      </w:pPr>
      <w:r w:rsidRPr="001A1096">
        <w:rPr>
          <w:sz w:val="22"/>
          <w:szCs w:val="22"/>
        </w:rPr>
        <w:t>Договор составлен в трех экземплярах, имеющих равную юридическую силу, один – для Застройщика, оди</w:t>
      </w:r>
      <w:r w:rsidR="00237B57">
        <w:rPr>
          <w:sz w:val="22"/>
          <w:szCs w:val="22"/>
        </w:rPr>
        <w:t>н – для Участника и один – для О</w:t>
      </w:r>
      <w:r w:rsidRPr="001A1096">
        <w:rPr>
          <w:sz w:val="22"/>
          <w:szCs w:val="22"/>
        </w:rPr>
        <w:t>ргана регистраци</w:t>
      </w:r>
      <w:r>
        <w:rPr>
          <w:sz w:val="22"/>
          <w:szCs w:val="22"/>
        </w:rPr>
        <w:t>и</w:t>
      </w:r>
      <w:r w:rsidRPr="001A1096">
        <w:rPr>
          <w:sz w:val="22"/>
          <w:szCs w:val="22"/>
        </w:rPr>
        <w:t xml:space="preserve"> прав.</w:t>
      </w:r>
    </w:p>
    <w:p w14:paraId="20EA07B1" w14:textId="77777777" w:rsidR="007E12C1" w:rsidRDefault="007E12C1" w:rsidP="00290B88">
      <w:pPr>
        <w:tabs>
          <w:tab w:val="left" w:pos="993"/>
        </w:tabs>
        <w:jc w:val="both"/>
        <w:rPr>
          <w:sz w:val="22"/>
          <w:szCs w:val="22"/>
          <w:highlight w:val="yellow"/>
        </w:rPr>
      </w:pPr>
    </w:p>
    <w:p w14:paraId="3A3A8890" w14:textId="6BB301B1" w:rsidR="002B3DF8" w:rsidRDefault="002B3DF8" w:rsidP="00F5371C">
      <w:pPr>
        <w:spacing w:line="259" w:lineRule="auto"/>
        <w:rPr>
          <w:b/>
          <w:sz w:val="22"/>
          <w:szCs w:val="22"/>
        </w:rPr>
      </w:pPr>
      <w:r w:rsidRPr="001A1096">
        <w:rPr>
          <w:b/>
          <w:sz w:val="22"/>
          <w:szCs w:val="22"/>
        </w:rPr>
        <w:t xml:space="preserve">Приложения: </w:t>
      </w:r>
    </w:p>
    <w:p w14:paraId="31851666" w14:textId="14970C51" w:rsidR="00F5371C" w:rsidRPr="00941CF4" w:rsidRDefault="00F5371C" w:rsidP="00237B57">
      <w:pPr>
        <w:pStyle w:val="a0"/>
        <w:ind w:left="0" w:firstLine="360"/>
        <w:jc w:val="both"/>
        <w:rPr>
          <w:sz w:val="22"/>
          <w:szCs w:val="22"/>
        </w:rPr>
      </w:pPr>
      <w:r w:rsidRPr="00941CF4">
        <w:rPr>
          <w:sz w:val="22"/>
          <w:szCs w:val="22"/>
        </w:rPr>
        <w:t xml:space="preserve">Приложение № 1: </w:t>
      </w:r>
      <w:r w:rsidR="00237B57" w:rsidRPr="00941CF4">
        <w:rPr>
          <w:sz w:val="22"/>
          <w:szCs w:val="22"/>
        </w:rPr>
        <w:t>Расположение Объекта долевого строительства в Комплексе</w:t>
      </w:r>
      <w:r w:rsidR="00237B57">
        <w:rPr>
          <w:sz w:val="22"/>
          <w:szCs w:val="22"/>
        </w:rPr>
        <w:t>, его проектное планировочное решение, техническое состояние и оснащение (оборудование).</w:t>
      </w:r>
    </w:p>
    <w:p w14:paraId="54AFF1C4" w14:textId="77777777" w:rsidR="00F5371C" w:rsidRDefault="00F5371C" w:rsidP="00F5371C">
      <w:pPr>
        <w:spacing w:line="259" w:lineRule="auto"/>
        <w:rPr>
          <w:b/>
          <w:sz w:val="22"/>
          <w:szCs w:val="22"/>
        </w:rPr>
      </w:pPr>
    </w:p>
    <w:p w14:paraId="0799C98A" w14:textId="73E2FC84" w:rsidR="00C457DD" w:rsidRPr="00941CF4" w:rsidRDefault="00C457DD" w:rsidP="00C457DD">
      <w:pPr>
        <w:numPr>
          <w:ilvl w:val="0"/>
          <w:numId w:val="24"/>
        </w:numPr>
        <w:ind w:left="0" w:firstLine="360"/>
        <w:jc w:val="center"/>
        <w:rPr>
          <w:b/>
          <w:bCs/>
          <w:sz w:val="22"/>
          <w:szCs w:val="22"/>
        </w:rPr>
      </w:pPr>
      <w:r w:rsidRPr="00C457DD">
        <w:rPr>
          <w:b/>
          <w:sz w:val="22"/>
          <w:szCs w:val="22"/>
        </w:rPr>
        <w:lastRenderedPageBreak/>
        <w:t>АДРЕСА И РЕКВИЗИТЫ СТОРОН</w:t>
      </w:r>
    </w:p>
    <w:p w14:paraId="7F4B5327" w14:textId="77777777" w:rsidR="002B3DF8" w:rsidRPr="001A1096" w:rsidRDefault="002B3DF8" w:rsidP="002B3DF8">
      <w:pPr>
        <w:jc w:val="center"/>
        <w:rPr>
          <w:b/>
          <w:sz w:val="22"/>
          <w:szCs w:val="22"/>
        </w:rPr>
      </w:pPr>
    </w:p>
    <w:tbl>
      <w:tblPr>
        <w:tblW w:w="0" w:type="auto"/>
        <w:tblLook w:val="04A0" w:firstRow="1" w:lastRow="0" w:firstColumn="1" w:lastColumn="0" w:noHBand="0" w:noVBand="1"/>
      </w:tblPr>
      <w:tblGrid>
        <w:gridCol w:w="4798"/>
        <w:gridCol w:w="4772"/>
      </w:tblGrid>
      <w:tr w:rsidR="002B3DF8" w:rsidRPr="008B33A9" w14:paraId="5D8F2372" w14:textId="77777777" w:rsidTr="002B3DF8">
        <w:trPr>
          <w:trHeight w:val="703"/>
        </w:trPr>
        <w:tc>
          <w:tcPr>
            <w:tcW w:w="4799" w:type="dxa"/>
          </w:tcPr>
          <w:p w14:paraId="07C20751" w14:textId="77777777" w:rsidR="009179EF" w:rsidRPr="00237B57" w:rsidRDefault="009179EF" w:rsidP="009179EF">
            <w:pPr>
              <w:rPr>
                <w:b/>
                <w:spacing w:val="-5"/>
                <w:sz w:val="22"/>
                <w:szCs w:val="22"/>
              </w:rPr>
            </w:pPr>
            <w:r w:rsidRPr="00237B57">
              <w:rPr>
                <w:b/>
                <w:spacing w:val="-5"/>
                <w:sz w:val="22"/>
                <w:szCs w:val="22"/>
              </w:rPr>
              <w:t xml:space="preserve">Застройщик: </w:t>
            </w:r>
          </w:p>
          <w:p w14:paraId="182FFF6D" w14:textId="473DDFA4" w:rsidR="00F5371C" w:rsidRPr="00237B57" w:rsidRDefault="00F5371C" w:rsidP="00562E47">
            <w:pPr>
              <w:tabs>
                <w:tab w:val="left" w:pos="567"/>
              </w:tabs>
              <w:rPr>
                <w:b/>
                <w:sz w:val="22"/>
                <w:szCs w:val="22"/>
              </w:rPr>
            </w:pPr>
            <w:r w:rsidRPr="00237B57">
              <w:rPr>
                <w:b/>
                <w:bCs/>
                <w:sz w:val="22"/>
                <w:szCs w:val="22"/>
              </w:rPr>
              <w:t xml:space="preserve">Общество с ограниченной ответственностью </w:t>
            </w:r>
            <w:r w:rsidR="00237B57" w:rsidRPr="00237B57">
              <w:rPr>
                <w:b/>
                <w:bCs/>
                <w:sz w:val="22"/>
                <w:szCs w:val="22"/>
              </w:rPr>
              <w:t>СПЕЦИАЛИЗИРОВАННЫЙ ЗАСТРОЙЩИК ХК</w:t>
            </w:r>
            <w:r w:rsidRPr="00237B57">
              <w:rPr>
                <w:b/>
                <w:bCs/>
                <w:sz w:val="22"/>
                <w:szCs w:val="22"/>
              </w:rPr>
              <w:t xml:space="preserve"> «</w:t>
            </w:r>
            <w:r w:rsidRPr="00237B57">
              <w:rPr>
                <w:b/>
                <w:sz w:val="22"/>
                <w:szCs w:val="22"/>
              </w:rPr>
              <w:t>АК БАРС – ДЕВЕЛОПМЕНТ»</w:t>
            </w:r>
          </w:p>
          <w:p w14:paraId="72FAFA07" w14:textId="08F1DB5C" w:rsidR="00F5371C" w:rsidRPr="00237B57" w:rsidRDefault="00F5371C" w:rsidP="00562E47">
            <w:pPr>
              <w:tabs>
                <w:tab w:val="left" w:pos="567"/>
              </w:tabs>
              <w:rPr>
                <w:sz w:val="22"/>
                <w:szCs w:val="22"/>
              </w:rPr>
            </w:pPr>
            <w:r w:rsidRPr="00237B57">
              <w:rPr>
                <w:sz w:val="22"/>
                <w:szCs w:val="22"/>
              </w:rPr>
              <w:t xml:space="preserve">место нахождения: </w:t>
            </w:r>
            <w:r w:rsidR="00237B57">
              <w:rPr>
                <w:sz w:val="22"/>
                <w:szCs w:val="22"/>
              </w:rPr>
              <w:t>109544, г. Москва, Международная ул., д. 15А, этаж 2, офис 201</w:t>
            </w:r>
            <w:r w:rsidRPr="00237B57">
              <w:rPr>
                <w:sz w:val="22"/>
                <w:szCs w:val="22"/>
              </w:rPr>
              <w:t xml:space="preserve"> </w:t>
            </w:r>
          </w:p>
          <w:p w14:paraId="1A30D3A4" w14:textId="77777777" w:rsidR="00F5371C" w:rsidRPr="00237B57" w:rsidRDefault="00F5371C" w:rsidP="00562E47">
            <w:pPr>
              <w:tabs>
                <w:tab w:val="left" w:pos="567"/>
              </w:tabs>
              <w:rPr>
                <w:sz w:val="22"/>
                <w:szCs w:val="22"/>
              </w:rPr>
            </w:pPr>
            <w:r w:rsidRPr="00237B57">
              <w:rPr>
                <w:sz w:val="22"/>
                <w:szCs w:val="22"/>
              </w:rPr>
              <w:t xml:space="preserve">ОГРН 1151690021955, </w:t>
            </w:r>
          </w:p>
          <w:p w14:paraId="0784C867" w14:textId="01F8301B" w:rsidR="002A1163" w:rsidRPr="00237B57" w:rsidRDefault="00F5371C" w:rsidP="00562E47">
            <w:pPr>
              <w:tabs>
                <w:tab w:val="left" w:pos="567"/>
              </w:tabs>
              <w:rPr>
                <w:sz w:val="22"/>
              </w:rPr>
            </w:pPr>
            <w:r w:rsidRPr="00237B57">
              <w:rPr>
                <w:sz w:val="22"/>
                <w:szCs w:val="22"/>
              </w:rPr>
              <w:t xml:space="preserve">ИНН 1659157365, КПП </w:t>
            </w:r>
            <w:r w:rsidR="00237B57">
              <w:rPr>
                <w:sz w:val="22"/>
                <w:szCs w:val="22"/>
              </w:rPr>
              <w:t>770901001</w:t>
            </w:r>
            <w:r w:rsidRPr="00237B57">
              <w:rPr>
                <w:sz w:val="22"/>
                <w:szCs w:val="22"/>
              </w:rPr>
              <w:t xml:space="preserve"> </w:t>
            </w:r>
            <w:r w:rsidR="002A1163" w:rsidRPr="00237B57">
              <w:rPr>
                <w:bCs/>
                <w:sz w:val="22"/>
                <w:szCs w:val="22"/>
              </w:rPr>
              <w:t xml:space="preserve">  </w:t>
            </w:r>
          </w:p>
          <w:p w14:paraId="0C08D2C4" w14:textId="62376416" w:rsidR="002A1163" w:rsidRPr="00237B57" w:rsidRDefault="00F130A9" w:rsidP="002A1163">
            <w:pPr>
              <w:tabs>
                <w:tab w:val="left" w:pos="567"/>
              </w:tabs>
              <w:rPr>
                <w:bCs/>
                <w:sz w:val="22"/>
                <w:szCs w:val="22"/>
              </w:rPr>
            </w:pPr>
            <w:r w:rsidRPr="00237B57">
              <w:rPr>
                <w:bCs/>
                <w:sz w:val="22"/>
                <w:szCs w:val="22"/>
              </w:rPr>
              <w:t>р</w:t>
            </w:r>
            <w:r w:rsidR="002A1163" w:rsidRPr="00237B57">
              <w:rPr>
                <w:bCs/>
                <w:sz w:val="22"/>
                <w:szCs w:val="22"/>
              </w:rPr>
              <w:t xml:space="preserve">/с </w:t>
            </w:r>
            <w:r w:rsidR="00E45411">
              <w:rPr>
                <w:bCs/>
                <w:sz w:val="22"/>
                <w:szCs w:val="22"/>
              </w:rPr>
              <w:t>40702810738000052932</w:t>
            </w:r>
            <w:r w:rsidR="002A1163" w:rsidRPr="00237B57">
              <w:rPr>
                <w:bCs/>
                <w:sz w:val="22"/>
                <w:szCs w:val="22"/>
              </w:rPr>
              <w:t xml:space="preserve"> в </w:t>
            </w:r>
          </w:p>
          <w:p w14:paraId="498A5749" w14:textId="2704E52B" w:rsidR="002A1163" w:rsidRPr="00237B57" w:rsidRDefault="00DE412D" w:rsidP="00562E47">
            <w:pPr>
              <w:jc w:val="both"/>
              <w:rPr>
                <w:bCs/>
                <w:sz w:val="22"/>
                <w:szCs w:val="22"/>
              </w:rPr>
            </w:pPr>
            <w:r>
              <w:rPr>
                <w:bCs/>
                <w:sz w:val="22"/>
                <w:szCs w:val="22"/>
              </w:rPr>
              <w:t>ПАО Сбербанк</w:t>
            </w:r>
          </w:p>
          <w:p w14:paraId="41E7FF5D" w14:textId="2C286C60" w:rsidR="002A1163" w:rsidRPr="00237B57" w:rsidRDefault="00F130A9" w:rsidP="00562E47">
            <w:pPr>
              <w:rPr>
                <w:bCs/>
                <w:sz w:val="22"/>
                <w:szCs w:val="22"/>
              </w:rPr>
            </w:pPr>
            <w:r w:rsidRPr="00237B57">
              <w:rPr>
                <w:bCs/>
                <w:sz w:val="22"/>
                <w:szCs w:val="22"/>
              </w:rPr>
              <w:t>к</w:t>
            </w:r>
            <w:r w:rsidR="002A1163" w:rsidRPr="00237B57">
              <w:rPr>
                <w:bCs/>
                <w:sz w:val="22"/>
                <w:szCs w:val="22"/>
              </w:rPr>
              <w:t xml:space="preserve">/с </w:t>
            </w:r>
            <w:r w:rsidR="00E45411">
              <w:rPr>
                <w:sz w:val="22"/>
                <w:szCs w:val="22"/>
              </w:rPr>
              <w:t xml:space="preserve">30101810400000000225, </w:t>
            </w:r>
            <w:r w:rsidR="002A1163" w:rsidRPr="00237B57">
              <w:rPr>
                <w:bCs/>
                <w:sz w:val="22"/>
                <w:szCs w:val="22"/>
              </w:rPr>
              <w:t xml:space="preserve">БИК </w:t>
            </w:r>
            <w:r w:rsidR="00E45411">
              <w:rPr>
                <w:bCs/>
                <w:sz w:val="22"/>
                <w:szCs w:val="22"/>
              </w:rPr>
              <w:t>044525225</w:t>
            </w:r>
          </w:p>
          <w:p w14:paraId="06889FEA" w14:textId="3425D386" w:rsidR="00B47093" w:rsidRPr="00F72AAF" w:rsidRDefault="00B47093" w:rsidP="00B47093">
            <w:pPr>
              <w:rPr>
                <w:sz w:val="22"/>
                <w:szCs w:val="22"/>
              </w:rPr>
            </w:pPr>
            <w:r w:rsidRPr="00237B57">
              <w:rPr>
                <w:sz w:val="22"/>
                <w:szCs w:val="22"/>
                <w:lang w:val="en-US"/>
              </w:rPr>
              <w:t>E</w:t>
            </w:r>
            <w:r w:rsidRPr="00237B57">
              <w:rPr>
                <w:sz w:val="22"/>
                <w:szCs w:val="22"/>
              </w:rPr>
              <w:t>-</w:t>
            </w:r>
            <w:r w:rsidRPr="00237B57">
              <w:rPr>
                <w:sz w:val="22"/>
                <w:szCs w:val="22"/>
                <w:lang w:val="en-US"/>
              </w:rPr>
              <w:t>mail</w:t>
            </w:r>
            <w:r w:rsidRPr="00237B57">
              <w:rPr>
                <w:sz w:val="22"/>
                <w:szCs w:val="22"/>
              </w:rPr>
              <w:t>:</w:t>
            </w:r>
            <w:r w:rsidR="00E45411">
              <w:rPr>
                <w:sz w:val="22"/>
                <w:szCs w:val="22"/>
              </w:rPr>
              <w:t xml:space="preserve"> </w:t>
            </w:r>
            <w:hyperlink r:id="rId9" w:history="1">
              <w:r w:rsidR="00E45411" w:rsidRPr="008245F3">
                <w:rPr>
                  <w:rStyle w:val="a4"/>
                  <w:sz w:val="22"/>
                  <w:szCs w:val="22"/>
                  <w:lang w:val="en-US"/>
                </w:rPr>
                <w:t>akbars</w:t>
              </w:r>
              <w:r w:rsidR="00E45411" w:rsidRPr="00F72AAF">
                <w:rPr>
                  <w:rStyle w:val="a4"/>
                  <w:sz w:val="22"/>
                  <w:szCs w:val="22"/>
                </w:rPr>
                <w:t>@</w:t>
              </w:r>
              <w:r w:rsidR="00E45411" w:rsidRPr="008245F3">
                <w:rPr>
                  <w:rStyle w:val="a4"/>
                  <w:sz w:val="22"/>
                  <w:szCs w:val="22"/>
                  <w:lang w:val="en-US"/>
                </w:rPr>
                <w:t>sundevelopment</w:t>
              </w:r>
              <w:r w:rsidR="00E45411" w:rsidRPr="00F72AAF">
                <w:rPr>
                  <w:rStyle w:val="a4"/>
                  <w:sz w:val="22"/>
                  <w:szCs w:val="22"/>
                </w:rPr>
                <w:t>.</w:t>
              </w:r>
              <w:r w:rsidR="00E45411" w:rsidRPr="008245F3">
                <w:rPr>
                  <w:rStyle w:val="a4"/>
                  <w:sz w:val="22"/>
                  <w:szCs w:val="22"/>
                  <w:lang w:val="en-US"/>
                </w:rPr>
                <w:t>ru</w:t>
              </w:r>
            </w:hyperlink>
            <w:r w:rsidR="00E45411" w:rsidRPr="00F72AAF">
              <w:rPr>
                <w:sz w:val="22"/>
                <w:szCs w:val="22"/>
              </w:rPr>
              <w:t xml:space="preserve"> </w:t>
            </w:r>
          </w:p>
          <w:p w14:paraId="402CFE41" w14:textId="77777777" w:rsidR="009179EF" w:rsidRPr="00237B57" w:rsidRDefault="009179EF" w:rsidP="00562E47">
            <w:pPr>
              <w:rPr>
                <w:sz w:val="22"/>
              </w:rPr>
            </w:pPr>
          </w:p>
          <w:p w14:paraId="1922DCEE" w14:textId="7C3C6C65" w:rsidR="00B70F8B" w:rsidRPr="00237B57" w:rsidRDefault="002A1163">
            <w:pPr>
              <w:rPr>
                <w:b/>
                <w:sz w:val="22"/>
                <w:szCs w:val="22"/>
              </w:rPr>
            </w:pPr>
            <w:r w:rsidRPr="00237B57">
              <w:rPr>
                <w:b/>
                <w:sz w:val="22"/>
                <w:szCs w:val="22"/>
              </w:rPr>
              <w:t>Генеральный директор</w:t>
            </w:r>
          </w:p>
          <w:p w14:paraId="6608DD18" w14:textId="77777777" w:rsidR="00023D83" w:rsidRPr="00237B57" w:rsidRDefault="00023D83" w:rsidP="00562E47">
            <w:pPr>
              <w:tabs>
                <w:tab w:val="left" w:pos="1425"/>
                <w:tab w:val="center" w:pos="2242"/>
              </w:tabs>
              <w:rPr>
                <w:sz w:val="22"/>
              </w:rPr>
            </w:pPr>
          </w:p>
          <w:p w14:paraId="7CC29E9C" w14:textId="11BC2319" w:rsidR="003D4602" w:rsidRPr="00237B57" w:rsidRDefault="003D4602" w:rsidP="009179EF">
            <w:pPr>
              <w:tabs>
                <w:tab w:val="left" w:pos="1425"/>
                <w:tab w:val="center" w:pos="2242"/>
              </w:tabs>
              <w:rPr>
                <w:sz w:val="22"/>
                <w:szCs w:val="22"/>
              </w:rPr>
            </w:pPr>
          </w:p>
          <w:p w14:paraId="46FEE2D1" w14:textId="1721C466" w:rsidR="002B3DF8" w:rsidRPr="00237B57" w:rsidRDefault="00DE412D" w:rsidP="00D96E2F">
            <w:pPr>
              <w:autoSpaceDE w:val="0"/>
              <w:autoSpaceDN w:val="0"/>
              <w:adjustRightInd w:val="0"/>
              <w:rPr>
                <w:sz w:val="22"/>
              </w:rPr>
            </w:pPr>
            <w:r>
              <w:rPr>
                <w:b/>
                <w:sz w:val="22"/>
                <w:szCs w:val="22"/>
              </w:rPr>
              <w:t>___________________________ /Лимарь С.М.</w:t>
            </w:r>
            <w:r w:rsidR="00F5371C" w:rsidRPr="00237B57">
              <w:rPr>
                <w:b/>
                <w:sz w:val="22"/>
                <w:szCs w:val="22"/>
              </w:rPr>
              <w:t>/</w:t>
            </w:r>
          </w:p>
          <w:p w14:paraId="3B50550D" w14:textId="77777777" w:rsidR="002B3DF8" w:rsidRPr="00237B57" w:rsidRDefault="002B3DF8">
            <w:pPr>
              <w:rPr>
                <w:b/>
                <w:sz w:val="22"/>
                <w:szCs w:val="22"/>
              </w:rPr>
            </w:pPr>
          </w:p>
        </w:tc>
        <w:tc>
          <w:tcPr>
            <w:tcW w:w="4772" w:type="dxa"/>
          </w:tcPr>
          <w:p w14:paraId="13DBA77F" w14:textId="77777777" w:rsidR="002B3DF8" w:rsidRPr="00D96E2F" w:rsidRDefault="009179EF">
            <w:pPr>
              <w:autoSpaceDE w:val="0"/>
              <w:autoSpaceDN w:val="0"/>
              <w:adjustRightInd w:val="0"/>
              <w:rPr>
                <w:b/>
                <w:sz w:val="22"/>
                <w:szCs w:val="22"/>
              </w:rPr>
            </w:pPr>
            <w:r w:rsidRPr="008B33A9">
              <w:rPr>
                <w:b/>
                <w:sz w:val="22"/>
                <w:szCs w:val="22"/>
              </w:rPr>
              <w:t xml:space="preserve">Участник: </w:t>
            </w:r>
          </w:p>
          <w:p w14:paraId="7F762B4D" w14:textId="77777777" w:rsidR="00E45411" w:rsidRDefault="00F5371C">
            <w:pPr>
              <w:rPr>
                <w:sz w:val="22"/>
                <w:szCs w:val="22"/>
              </w:rPr>
            </w:pPr>
            <w:r>
              <w:rPr>
                <w:b/>
                <w:sz w:val="22"/>
                <w:szCs w:val="22"/>
              </w:rPr>
              <w:t>Гражданин(ка) Российской Федерации _____________,</w:t>
            </w:r>
            <w:r>
              <w:rPr>
                <w:sz w:val="22"/>
                <w:szCs w:val="22"/>
              </w:rPr>
              <w:t xml:space="preserve"> __</w:t>
            </w:r>
            <w:r w:rsidRPr="00782656">
              <w:rPr>
                <w:sz w:val="22"/>
                <w:szCs w:val="22"/>
              </w:rPr>
              <w:t xml:space="preserve"> </w:t>
            </w:r>
            <w:r>
              <w:rPr>
                <w:sz w:val="22"/>
                <w:szCs w:val="22"/>
              </w:rPr>
              <w:t>____</w:t>
            </w:r>
            <w:r w:rsidRPr="00782656">
              <w:rPr>
                <w:sz w:val="22"/>
                <w:szCs w:val="22"/>
              </w:rPr>
              <w:t xml:space="preserve">  года рождения, </w:t>
            </w:r>
          </w:p>
          <w:p w14:paraId="1CBCE92E" w14:textId="77777777" w:rsidR="00E45411" w:rsidRDefault="00F5371C">
            <w:pPr>
              <w:rPr>
                <w:sz w:val="22"/>
                <w:szCs w:val="22"/>
              </w:rPr>
            </w:pPr>
            <w:r>
              <w:rPr>
                <w:sz w:val="22"/>
                <w:szCs w:val="22"/>
              </w:rPr>
              <w:t xml:space="preserve">место рождения: _________, </w:t>
            </w:r>
          </w:p>
          <w:p w14:paraId="32B637E6" w14:textId="33E5FBA6" w:rsidR="00D26D8B" w:rsidRDefault="00F5371C">
            <w:pPr>
              <w:rPr>
                <w:color w:val="222222"/>
                <w:sz w:val="22"/>
                <w:szCs w:val="22"/>
                <w:shd w:val="clear" w:color="auto" w:fill="FFFFFF"/>
              </w:rPr>
            </w:pPr>
            <w:r w:rsidRPr="00782656">
              <w:rPr>
                <w:sz w:val="22"/>
                <w:szCs w:val="22"/>
              </w:rPr>
              <w:t>паспорт</w:t>
            </w:r>
            <w:r>
              <w:rPr>
                <w:sz w:val="22"/>
                <w:szCs w:val="22"/>
              </w:rPr>
              <w:t xml:space="preserve"> гражданина </w:t>
            </w:r>
            <w:r w:rsidRPr="00587E83">
              <w:rPr>
                <w:sz w:val="22"/>
                <w:szCs w:val="22"/>
              </w:rPr>
              <w:t xml:space="preserve">Российской Федерации: </w:t>
            </w:r>
            <w:r>
              <w:rPr>
                <w:sz w:val="22"/>
                <w:szCs w:val="22"/>
              </w:rPr>
              <w:t>_________</w:t>
            </w:r>
            <w:r w:rsidRPr="00782656">
              <w:rPr>
                <w:sz w:val="22"/>
                <w:szCs w:val="22"/>
              </w:rPr>
              <w:t xml:space="preserve"> выдан </w:t>
            </w:r>
            <w:r>
              <w:rPr>
                <w:sz w:val="22"/>
                <w:szCs w:val="22"/>
              </w:rPr>
              <w:t>_________</w:t>
            </w:r>
            <w:r w:rsidRPr="00782656">
              <w:rPr>
                <w:sz w:val="22"/>
                <w:szCs w:val="22"/>
              </w:rPr>
              <w:t xml:space="preserve"> </w:t>
            </w:r>
            <w:r>
              <w:rPr>
                <w:sz w:val="22"/>
                <w:szCs w:val="22"/>
              </w:rPr>
              <w:t>_</w:t>
            </w:r>
            <w:r w:rsidRPr="00782656">
              <w:rPr>
                <w:sz w:val="22"/>
                <w:szCs w:val="22"/>
              </w:rPr>
              <w:t xml:space="preserve"> </w:t>
            </w:r>
            <w:r>
              <w:rPr>
                <w:sz w:val="22"/>
                <w:szCs w:val="22"/>
              </w:rPr>
              <w:t>___</w:t>
            </w:r>
            <w:r w:rsidRPr="00782656">
              <w:rPr>
                <w:sz w:val="22"/>
                <w:szCs w:val="22"/>
              </w:rPr>
              <w:t xml:space="preserve"> </w:t>
            </w:r>
            <w:r>
              <w:rPr>
                <w:sz w:val="22"/>
                <w:szCs w:val="22"/>
              </w:rPr>
              <w:t>___</w:t>
            </w:r>
            <w:r w:rsidRPr="00782656">
              <w:rPr>
                <w:sz w:val="22"/>
                <w:szCs w:val="22"/>
              </w:rPr>
              <w:t xml:space="preserve"> года, код подразделения</w:t>
            </w:r>
            <w:r>
              <w:rPr>
                <w:sz w:val="22"/>
                <w:szCs w:val="22"/>
              </w:rPr>
              <w:t>: ____</w:t>
            </w:r>
            <w:r w:rsidRPr="00782656">
              <w:rPr>
                <w:sz w:val="22"/>
                <w:szCs w:val="22"/>
              </w:rPr>
              <w:t>,</w:t>
            </w:r>
            <w:r w:rsidRPr="00782656">
              <w:rPr>
                <w:color w:val="FF0000"/>
                <w:sz w:val="22"/>
                <w:szCs w:val="22"/>
              </w:rPr>
              <w:t xml:space="preserve"> </w:t>
            </w:r>
            <w:r w:rsidRPr="00782656">
              <w:rPr>
                <w:sz w:val="22"/>
                <w:szCs w:val="22"/>
              </w:rPr>
              <w:t>зарегистрированный</w:t>
            </w:r>
            <w:r>
              <w:rPr>
                <w:sz w:val="22"/>
                <w:szCs w:val="22"/>
              </w:rPr>
              <w:t>(ая)</w:t>
            </w:r>
            <w:r w:rsidRPr="00782656">
              <w:rPr>
                <w:sz w:val="22"/>
                <w:szCs w:val="22"/>
              </w:rPr>
              <w:t xml:space="preserve"> по месту жительства</w:t>
            </w:r>
            <w:r>
              <w:rPr>
                <w:sz w:val="22"/>
                <w:szCs w:val="22"/>
              </w:rPr>
              <w:t>: ______</w:t>
            </w:r>
            <w:r w:rsidRPr="00782656">
              <w:rPr>
                <w:sz w:val="22"/>
                <w:szCs w:val="22"/>
              </w:rPr>
              <w:t xml:space="preserve">, </w:t>
            </w:r>
            <w:r>
              <w:rPr>
                <w:color w:val="222222"/>
                <w:sz w:val="22"/>
                <w:szCs w:val="22"/>
                <w:shd w:val="clear" w:color="auto" w:fill="FFFFFF"/>
              </w:rPr>
              <w:t xml:space="preserve">________, </w:t>
            </w:r>
            <w:r w:rsidRPr="00D26D8B">
              <w:rPr>
                <w:color w:val="222222"/>
                <w:sz w:val="22"/>
                <w:szCs w:val="22"/>
                <w:shd w:val="clear" w:color="auto" w:fill="FFFFFF"/>
              </w:rPr>
              <w:t xml:space="preserve">дом </w:t>
            </w:r>
            <w:r>
              <w:rPr>
                <w:color w:val="222222"/>
                <w:sz w:val="22"/>
                <w:szCs w:val="22"/>
                <w:shd w:val="clear" w:color="auto" w:fill="FFFFFF"/>
              </w:rPr>
              <w:t>__</w:t>
            </w:r>
            <w:r w:rsidRPr="00D26D8B">
              <w:rPr>
                <w:color w:val="222222"/>
                <w:sz w:val="22"/>
                <w:szCs w:val="22"/>
                <w:shd w:val="clear" w:color="auto" w:fill="FFFFFF"/>
              </w:rPr>
              <w:t xml:space="preserve">, квартира </w:t>
            </w:r>
            <w:r>
              <w:rPr>
                <w:color w:val="222222"/>
                <w:sz w:val="22"/>
                <w:szCs w:val="22"/>
                <w:shd w:val="clear" w:color="auto" w:fill="FFFFFF"/>
              </w:rPr>
              <w:t>__</w:t>
            </w:r>
          </w:p>
          <w:p w14:paraId="61E18AAC" w14:textId="6F5CA312" w:rsidR="003E285C" w:rsidRPr="00E45411" w:rsidRDefault="00E45411">
            <w:pPr>
              <w:rPr>
                <w:sz w:val="22"/>
                <w:szCs w:val="22"/>
              </w:rPr>
            </w:pPr>
            <w:r>
              <w:rPr>
                <w:sz w:val="22"/>
                <w:szCs w:val="22"/>
              </w:rPr>
              <w:t>Тел.</w:t>
            </w:r>
            <w:r w:rsidR="00EA3C4E">
              <w:rPr>
                <w:sz w:val="22"/>
                <w:szCs w:val="22"/>
              </w:rPr>
              <w:t xml:space="preserve"> _______________</w:t>
            </w:r>
          </w:p>
          <w:p w14:paraId="2491CE50" w14:textId="743FC715" w:rsidR="003E285C" w:rsidRDefault="00E45411">
            <w:pPr>
              <w:rPr>
                <w:sz w:val="22"/>
                <w:szCs w:val="22"/>
              </w:rPr>
            </w:pPr>
            <w:r w:rsidRPr="00237B57">
              <w:rPr>
                <w:sz w:val="22"/>
                <w:szCs w:val="22"/>
                <w:lang w:val="en-US"/>
              </w:rPr>
              <w:t>E</w:t>
            </w:r>
            <w:r w:rsidRPr="00237B57">
              <w:rPr>
                <w:sz w:val="22"/>
                <w:szCs w:val="22"/>
              </w:rPr>
              <w:t>-</w:t>
            </w:r>
            <w:r w:rsidRPr="00237B57">
              <w:rPr>
                <w:sz w:val="22"/>
                <w:szCs w:val="22"/>
                <w:lang w:val="en-US"/>
              </w:rPr>
              <w:t>mail</w:t>
            </w:r>
            <w:r w:rsidRPr="00237B57">
              <w:rPr>
                <w:sz w:val="22"/>
                <w:szCs w:val="22"/>
              </w:rPr>
              <w:t>:</w:t>
            </w:r>
            <w:r w:rsidR="00EA3C4E">
              <w:rPr>
                <w:sz w:val="22"/>
                <w:szCs w:val="22"/>
              </w:rPr>
              <w:t xml:space="preserve"> ________________</w:t>
            </w:r>
          </w:p>
          <w:p w14:paraId="56359ACE" w14:textId="77777777" w:rsidR="00F5371C" w:rsidRDefault="00F5371C">
            <w:pPr>
              <w:rPr>
                <w:sz w:val="22"/>
                <w:szCs w:val="22"/>
              </w:rPr>
            </w:pPr>
          </w:p>
          <w:p w14:paraId="0529E243" w14:textId="77777777" w:rsidR="00F5371C" w:rsidRDefault="00F5371C">
            <w:pPr>
              <w:rPr>
                <w:sz w:val="22"/>
                <w:szCs w:val="22"/>
              </w:rPr>
            </w:pPr>
          </w:p>
          <w:p w14:paraId="1ED2C305" w14:textId="77777777" w:rsidR="00C457DD" w:rsidRDefault="00C457DD">
            <w:pPr>
              <w:rPr>
                <w:sz w:val="22"/>
                <w:szCs w:val="22"/>
              </w:rPr>
            </w:pPr>
          </w:p>
          <w:p w14:paraId="32D9D39F" w14:textId="722F5758" w:rsidR="00F5371C" w:rsidRDefault="00F5371C">
            <w:pPr>
              <w:rPr>
                <w:sz w:val="22"/>
                <w:szCs w:val="22"/>
              </w:rPr>
            </w:pPr>
          </w:p>
          <w:p w14:paraId="1D36BE49" w14:textId="56ADFD65" w:rsidR="00237B57" w:rsidRDefault="00237B57">
            <w:pPr>
              <w:rPr>
                <w:sz w:val="22"/>
                <w:szCs w:val="22"/>
              </w:rPr>
            </w:pPr>
          </w:p>
          <w:p w14:paraId="6BDEF2CA" w14:textId="77777777" w:rsidR="00237B57" w:rsidRPr="00D96E2F" w:rsidRDefault="00237B57">
            <w:pPr>
              <w:rPr>
                <w:sz w:val="22"/>
                <w:szCs w:val="22"/>
              </w:rPr>
            </w:pPr>
          </w:p>
          <w:p w14:paraId="138B2ECD" w14:textId="46326105" w:rsidR="009179EF" w:rsidRPr="00D96E2F" w:rsidRDefault="003E285C" w:rsidP="004523D0">
            <w:pPr>
              <w:rPr>
                <w:sz w:val="22"/>
                <w:szCs w:val="22"/>
              </w:rPr>
            </w:pPr>
            <w:r w:rsidRPr="008B33A9">
              <w:rPr>
                <w:b/>
                <w:sz w:val="22"/>
                <w:szCs w:val="22"/>
              </w:rPr>
              <w:t>___________________________ /__________/</w:t>
            </w:r>
          </w:p>
        </w:tc>
      </w:tr>
    </w:tbl>
    <w:p w14:paraId="565303EC" w14:textId="77777777" w:rsidR="00F5371C" w:rsidRDefault="00F5371C">
      <w:pPr>
        <w:spacing w:after="160" w:line="259" w:lineRule="auto"/>
        <w:rPr>
          <w:szCs w:val="20"/>
        </w:rPr>
      </w:pPr>
      <w:r>
        <w:br w:type="page"/>
      </w:r>
    </w:p>
    <w:p w14:paraId="574FB65D" w14:textId="713E96DF" w:rsidR="002B3DF8" w:rsidRPr="00237B57" w:rsidRDefault="002B3DF8" w:rsidP="002B3DF8">
      <w:pPr>
        <w:pStyle w:val="11"/>
        <w:tabs>
          <w:tab w:val="left" w:pos="708"/>
        </w:tabs>
        <w:jc w:val="right"/>
        <w:rPr>
          <w:sz w:val="22"/>
          <w:szCs w:val="22"/>
        </w:rPr>
      </w:pPr>
      <w:r w:rsidRPr="00237B57">
        <w:rPr>
          <w:sz w:val="22"/>
          <w:szCs w:val="22"/>
        </w:rPr>
        <w:lastRenderedPageBreak/>
        <w:t>ПРИЛОЖЕНИЕ №</w:t>
      </w:r>
      <w:r w:rsidR="00C457DD" w:rsidRPr="00237B57">
        <w:rPr>
          <w:sz w:val="22"/>
          <w:szCs w:val="22"/>
        </w:rPr>
        <w:t xml:space="preserve"> </w:t>
      </w:r>
      <w:r w:rsidR="00695486" w:rsidRPr="00237B57">
        <w:rPr>
          <w:sz w:val="22"/>
          <w:szCs w:val="22"/>
        </w:rPr>
        <w:t>1</w:t>
      </w:r>
    </w:p>
    <w:p w14:paraId="2813E17B" w14:textId="77777777" w:rsidR="002B3DF8" w:rsidRPr="00237B57" w:rsidRDefault="002B3DF8" w:rsidP="002B3DF8">
      <w:pPr>
        <w:pStyle w:val="11"/>
        <w:tabs>
          <w:tab w:val="left" w:pos="708"/>
        </w:tabs>
        <w:jc w:val="right"/>
        <w:rPr>
          <w:sz w:val="22"/>
          <w:szCs w:val="22"/>
        </w:rPr>
      </w:pPr>
      <w:r w:rsidRPr="00237B57">
        <w:rPr>
          <w:sz w:val="22"/>
          <w:szCs w:val="22"/>
        </w:rPr>
        <w:t xml:space="preserve">к </w:t>
      </w:r>
      <w:r w:rsidR="00EF1B91" w:rsidRPr="00237B57">
        <w:rPr>
          <w:sz w:val="22"/>
          <w:szCs w:val="22"/>
        </w:rPr>
        <w:t>Д</w:t>
      </w:r>
      <w:r w:rsidRPr="00237B57">
        <w:rPr>
          <w:sz w:val="22"/>
          <w:szCs w:val="22"/>
        </w:rPr>
        <w:t>оговору участия в долевом строительстве</w:t>
      </w:r>
    </w:p>
    <w:p w14:paraId="13DEF567" w14:textId="3E9676B0" w:rsidR="00EE576C" w:rsidRPr="00237B57" w:rsidRDefault="00EE576C" w:rsidP="00EE576C">
      <w:pPr>
        <w:pStyle w:val="30"/>
        <w:keepNext/>
        <w:jc w:val="right"/>
      </w:pPr>
      <w:r w:rsidRPr="00237B57">
        <w:t xml:space="preserve">№ </w:t>
      </w:r>
      <w:r w:rsidR="00C457DD" w:rsidRPr="00237B57">
        <w:t xml:space="preserve">М-ДУ-_______/_______  от </w:t>
      </w:r>
      <w:r w:rsidR="00B842BA" w:rsidRPr="00237B57">
        <w:t>«</w:t>
      </w:r>
      <w:r w:rsidRPr="00237B57">
        <w:t>__</w:t>
      </w:r>
      <w:r w:rsidR="00B842BA" w:rsidRPr="00237B57">
        <w:t>»</w:t>
      </w:r>
      <w:r w:rsidR="00A60394" w:rsidRPr="00237B57">
        <w:t xml:space="preserve"> </w:t>
      </w:r>
      <w:r w:rsidR="00B842BA" w:rsidRPr="00237B57">
        <w:t>_______________</w:t>
      </w:r>
      <w:r w:rsidR="00A60394" w:rsidRPr="00237B57">
        <w:t xml:space="preserve"> 20</w:t>
      </w:r>
      <w:r w:rsidR="00C623C0">
        <w:t>_</w:t>
      </w:r>
      <w:r w:rsidR="009D6480" w:rsidRPr="00237B57">
        <w:t>_</w:t>
      </w:r>
      <w:r w:rsidRPr="00237B57">
        <w:t xml:space="preserve"> года</w:t>
      </w:r>
    </w:p>
    <w:p w14:paraId="7EA272BD" w14:textId="4C428185" w:rsidR="00237B57" w:rsidRPr="00237B57" w:rsidRDefault="00237B57" w:rsidP="00237B57">
      <w:pPr>
        <w:pStyle w:val="40"/>
        <w:jc w:val="left"/>
        <w:rPr>
          <w:b/>
          <w:sz w:val="22"/>
          <w:szCs w:val="22"/>
        </w:rPr>
      </w:pPr>
    </w:p>
    <w:p w14:paraId="3918B1EC" w14:textId="77777777" w:rsidR="00237B57" w:rsidRPr="00237B57" w:rsidRDefault="00237B57" w:rsidP="00237B57">
      <w:pPr>
        <w:rPr>
          <w:sz w:val="22"/>
          <w:szCs w:val="22"/>
        </w:rPr>
      </w:pPr>
    </w:p>
    <w:p w14:paraId="036E8EEB" w14:textId="2F40A645" w:rsidR="00237B57" w:rsidRPr="00237B57" w:rsidRDefault="00237B57" w:rsidP="00237B57">
      <w:pPr>
        <w:jc w:val="center"/>
        <w:rPr>
          <w:b/>
          <w:sz w:val="22"/>
          <w:szCs w:val="22"/>
        </w:rPr>
      </w:pPr>
      <w:r w:rsidRPr="00237B57">
        <w:rPr>
          <w:b/>
          <w:sz w:val="22"/>
          <w:szCs w:val="22"/>
        </w:rPr>
        <w:t xml:space="preserve">Расположение на </w:t>
      </w:r>
      <w:r>
        <w:rPr>
          <w:b/>
          <w:sz w:val="22"/>
          <w:szCs w:val="22"/>
        </w:rPr>
        <w:t>__</w:t>
      </w:r>
      <w:r w:rsidRPr="00237B57">
        <w:rPr>
          <w:b/>
          <w:sz w:val="22"/>
          <w:szCs w:val="22"/>
        </w:rPr>
        <w:t xml:space="preserve"> этаже корпуса </w:t>
      </w:r>
      <w:r>
        <w:rPr>
          <w:b/>
          <w:sz w:val="22"/>
          <w:szCs w:val="22"/>
        </w:rPr>
        <w:t>__</w:t>
      </w:r>
      <w:r w:rsidRPr="00237B57">
        <w:rPr>
          <w:b/>
          <w:sz w:val="22"/>
          <w:szCs w:val="22"/>
        </w:rPr>
        <w:t xml:space="preserve"> в Комплексе </w:t>
      </w:r>
    </w:p>
    <w:p w14:paraId="5A1D4034" w14:textId="646ED497" w:rsidR="00237B57" w:rsidRPr="00237B57" w:rsidRDefault="00237B57" w:rsidP="007679B6">
      <w:pPr>
        <w:jc w:val="center"/>
        <w:rPr>
          <w:b/>
          <w:sz w:val="22"/>
          <w:szCs w:val="22"/>
        </w:rPr>
      </w:pPr>
      <w:r w:rsidRPr="007679B6">
        <w:rPr>
          <w:b/>
          <w:sz w:val="22"/>
          <w:szCs w:val="22"/>
        </w:rPr>
        <w:t xml:space="preserve">Объекта долевого строительства – </w:t>
      </w:r>
      <w:r w:rsidR="007679B6" w:rsidRPr="006767BF">
        <w:rPr>
          <w:b/>
          <w:sz w:val="22"/>
          <w:szCs w:val="22"/>
        </w:rPr>
        <w:t>апартамента</w:t>
      </w:r>
      <w:r w:rsidR="007679B6" w:rsidRPr="006767BF">
        <w:rPr>
          <w:b/>
          <w:i/>
          <w:sz w:val="22"/>
          <w:szCs w:val="22"/>
        </w:rPr>
        <w:t xml:space="preserve"> </w:t>
      </w:r>
      <w:r w:rsidRPr="007679B6">
        <w:rPr>
          <w:b/>
          <w:sz w:val="22"/>
          <w:szCs w:val="22"/>
        </w:rPr>
        <w:t>№ (проектный) __</w:t>
      </w:r>
      <w:r w:rsidR="0027779B">
        <w:rPr>
          <w:b/>
          <w:sz w:val="22"/>
          <w:szCs w:val="22"/>
        </w:rPr>
        <w:t xml:space="preserve">, а также </w:t>
      </w:r>
      <w:r w:rsidR="006767BF" w:rsidRPr="006767BF">
        <w:rPr>
          <w:b/>
          <w:sz w:val="22"/>
          <w:szCs w:val="22"/>
        </w:rPr>
        <w:t>его</w:t>
      </w:r>
      <w:r w:rsidR="0027779B" w:rsidRPr="006767BF">
        <w:rPr>
          <w:b/>
          <w:sz w:val="22"/>
          <w:szCs w:val="22"/>
        </w:rPr>
        <w:t xml:space="preserve"> </w:t>
      </w:r>
      <w:r w:rsidRPr="00237B57">
        <w:rPr>
          <w:b/>
          <w:sz w:val="22"/>
          <w:szCs w:val="22"/>
        </w:rPr>
        <w:t xml:space="preserve">проектное планировочное решение, техническое состояние и оснащение (оборудование) </w:t>
      </w:r>
    </w:p>
    <w:p w14:paraId="2F34E674" w14:textId="77777777" w:rsidR="00237B57" w:rsidRPr="00237B57" w:rsidRDefault="00237B57" w:rsidP="00237B57">
      <w:pPr>
        <w:jc w:val="center"/>
        <w:rPr>
          <w:b/>
          <w:sz w:val="22"/>
          <w:szCs w:val="22"/>
        </w:rPr>
      </w:pPr>
    </w:p>
    <w:p w14:paraId="1B79C8A2"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Style w:val="a9"/>
          <w:rFonts w:ascii="Times New Roman" w:hAnsi="Times New Roman"/>
          <w:b w:val="0"/>
          <w:bCs w:val="0"/>
          <w:sz w:val="22"/>
          <w:szCs w:val="22"/>
        </w:rPr>
      </w:pPr>
      <w:r w:rsidRPr="00237B57">
        <w:rPr>
          <w:rFonts w:ascii="Times New Roman" w:hAnsi="Times New Roman"/>
          <w:b/>
          <w:sz w:val="22"/>
          <w:szCs w:val="22"/>
        </w:rPr>
        <w:t xml:space="preserve">Адрес размещения Объекта долевого строительства (строительный адрес): </w:t>
      </w:r>
      <w:r w:rsidRPr="00237B57">
        <w:rPr>
          <w:rStyle w:val="a9"/>
          <w:rFonts w:ascii="Times New Roman" w:hAnsi="Times New Roman"/>
          <w:sz w:val="22"/>
          <w:szCs w:val="22"/>
          <w:shd w:val="clear" w:color="auto" w:fill="FFFFFF"/>
        </w:rPr>
        <w:t>г. Москва, Золоторожский пр-д, вл. 5А.</w:t>
      </w:r>
    </w:p>
    <w:p w14:paraId="2A12B62F"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p>
    <w:p w14:paraId="2AE3FFEB" w14:textId="34E7B928"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b/>
          <w:sz w:val="22"/>
          <w:szCs w:val="22"/>
        </w:rPr>
      </w:pPr>
      <w:r w:rsidRPr="00237B57">
        <w:rPr>
          <w:rFonts w:ascii="Times New Roman" w:hAnsi="Times New Roman"/>
          <w:b/>
          <w:sz w:val="22"/>
          <w:szCs w:val="22"/>
        </w:rPr>
        <w:t xml:space="preserve">План </w:t>
      </w:r>
      <w:r>
        <w:rPr>
          <w:rFonts w:ascii="Times New Roman" w:hAnsi="Times New Roman"/>
          <w:b/>
          <w:sz w:val="22"/>
          <w:szCs w:val="22"/>
        </w:rPr>
        <w:t>__</w:t>
      </w:r>
      <w:r w:rsidRPr="00237B57">
        <w:rPr>
          <w:rFonts w:ascii="Times New Roman" w:hAnsi="Times New Roman"/>
          <w:b/>
          <w:sz w:val="22"/>
          <w:szCs w:val="22"/>
        </w:rPr>
        <w:t xml:space="preserve"> этажа корпуса </w:t>
      </w:r>
      <w:r>
        <w:rPr>
          <w:rFonts w:ascii="Times New Roman" w:hAnsi="Times New Roman"/>
          <w:b/>
          <w:sz w:val="22"/>
          <w:szCs w:val="22"/>
        </w:rPr>
        <w:t>__</w:t>
      </w:r>
      <w:r w:rsidRPr="00237B57">
        <w:rPr>
          <w:rFonts w:ascii="Times New Roman" w:hAnsi="Times New Roman"/>
          <w:b/>
          <w:sz w:val="22"/>
          <w:szCs w:val="22"/>
        </w:rPr>
        <w:t xml:space="preserve"> в Комплексе с расположенным на нем Объектом долевого строительства</w:t>
      </w:r>
    </w:p>
    <w:p w14:paraId="07DDA1DB" w14:textId="77777777" w:rsidR="00237B57" w:rsidRPr="00237B57" w:rsidRDefault="00237B57" w:rsidP="00237B57">
      <w:pPr>
        <w:jc w:val="center"/>
        <w:rPr>
          <w:noProof/>
          <w:sz w:val="22"/>
          <w:szCs w:val="22"/>
        </w:rPr>
      </w:pPr>
    </w:p>
    <w:p w14:paraId="5C970CF9" w14:textId="30CAF398" w:rsidR="00237B57" w:rsidRDefault="00237B57" w:rsidP="00237B57">
      <w:pPr>
        <w:jc w:val="center"/>
        <w:rPr>
          <w:b/>
          <w:noProof/>
          <w:sz w:val="22"/>
          <w:szCs w:val="22"/>
        </w:rPr>
      </w:pPr>
    </w:p>
    <w:p w14:paraId="74EFEDAD" w14:textId="392FA492" w:rsidR="00237B57" w:rsidRDefault="00237B57" w:rsidP="00237B57">
      <w:pPr>
        <w:jc w:val="center"/>
        <w:rPr>
          <w:b/>
          <w:noProof/>
          <w:sz w:val="22"/>
          <w:szCs w:val="22"/>
        </w:rPr>
      </w:pPr>
    </w:p>
    <w:p w14:paraId="73C93A1F" w14:textId="095143AD" w:rsidR="00237B57" w:rsidRDefault="00237B57" w:rsidP="00237B57">
      <w:pPr>
        <w:jc w:val="center"/>
        <w:rPr>
          <w:b/>
          <w:noProof/>
          <w:sz w:val="22"/>
          <w:szCs w:val="22"/>
        </w:rPr>
      </w:pPr>
    </w:p>
    <w:p w14:paraId="0D9DEB90" w14:textId="0D65D6C1" w:rsidR="00237B57" w:rsidRDefault="00237B57" w:rsidP="00237B57">
      <w:pPr>
        <w:jc w:val="center"/>
        <w:rPr>
          <w:b/>
          <w:noProof/>
          <w:sz w:val="22"/>
          <w:szCs w:val="22"/>
        </w:rPr>
      </w:pPr>
    </w:p>
    <w:p w14:paraId="16EC6FE0" w14:textId="1831AFEC" w:rsidR="007973E5" w:rsidRDefault="007973E5" w:rsidP="00237B57">
      <w:pPr>
        <w:jc w:val="center"/>
        <w:rPr>
          <w:b/>
          <w:noProof/>
          <w:sz w:val="22"/>
          <w:szCs w:val="22"/>
        </w:rPr>
      </w:pPr>
    </w:p>
    <w:p w14:paraId="4536A6AF" w14:textId="0655194F" w:rsidR="007973E5" w:rsidRDefault="007973E5" w:rsidP="00237B57">
      <w:pPr>
        <w:jc w:val="center"/>
        <w:rPr>
          <w:b/>
          <w:noProof/>
          <w:sz w:val="22"/>
          <w:szCs w:val="22"/>
        </w:rPr>
      </w:pPr>
    </w:p>
    <w:p w14:paraId="09B89E0E" w14:textId="77777777" w:rsidR="007973E5" w:rsidRDefault="007973E5" w:rsidP="00237B57">
      <w:pPr>
        <w:jc w:val="center"/>
        <w:rPr>
          <w:b/>
          <w:noProof/>
          <w:sz w:val="22"/>
          <w:szCs w:val="22"/>
        </w:rPr>
      </w:pPr>
    </w:p>
    <w:p w14:paraId="23E278E3" w14:textId="77777777" w:rsidR="00237B57" w:rsidRPr="00237B57" w:rsidRDefault="00237B57" w:rsidP="00237B57">
      <w:pPr>
        <w:jc w:val="center"/>
        <w:rPr>
          <w:b/>
          <w:noProof/>
          <w:sz w:val="22"/>
          <w:szCs w:val="22"/>
        </w:rPr>
      </w:pPr>
    </w:p>
    <w:p w14:paraId="29D99210" w14:textId="77777777" w:rsidR="00237B57" w:rsidRPr="00237B57" w:rsidRDefault="00237B57" w:rsidP="00237B57">
      <w:pPr>
        <w:jc w:val="both"/>
        <w:rPr>
          <w:b/>
          <w:sz w:val="22"/>
          <w:szCs w:val="22"/>
        </w:rPr>
      </w:pPr>
    </w:p>
    <w:p w14:paraId="1AC52EFB"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b/>
          <w:sz w:val="22"/>
          <w:szCs w:val="22"/>
        </w:rPr>
      </w:pPr>
      <w:r w:rsidRPr="00237B57">
        <w:rPr>
          <w:rFonts w:ascii="Times New Roman" w:hAnsi="Times New Roman"/>
          <w:b/>
          <w:sz w:val="22"/>
          <w:szCs w:val="22"/>
        </w:rPr>
        <w:t>Основные характеристики объекта капитального строительства, в котором расположен Объект долевого строительства:</w:t>
      </w:r>
    </w:p>
    <w:p w14:paraId="19A80B62"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Вид: комплекс апартаментов.</w:t>
      </w:r>
    </w:p>
    <w:p w14:paraId="5EC96AEB"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Назначение: нежилое.</w:t>
      </w:r>
    </w:p>
    <w:p w14:paraId="70179BAD"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Этажность: 17 (включая 1 подземный).</w:t>
      </w:r>
    </w:p>
    <w:p w14:paraId="54BC21AD"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Общая площадь (по проекту): 16 884,00 кв.м.</w:t>
      </w:r>
    </w:p>
    <w:p w14:paraId="5064BDFE"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Материал наружных стен: блоки из ячеистого бетона.</w:t>
      </w:r>
    </w:p>
    <w:p w14:paraId="43D99270"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Материал поэтажных перекрытий: монолитный железобетон.</w:t>
      </w:r>
    </w:p>
    <w:p w14:paraId="0CD3B260"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Класс энергоэффективности: не определяется.</w:t>
      </w:r>
    </w:p>
    <w:p w14:paraId="306EBEA1"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p>
    <w:p w14:paraId="2393F158"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b/>
          <w:sz w:val="22"/>
          <w:szCs w:val="22"/>
        </w:rPr>
      </w:pPr>
      <w:r w:rsidRPr="00237B57">
        <w:rPr>
          <w:rFonts w:ascii="Times New Roman" w:hAnsi="Times New Roman"/>
          <w:b/>
          <w:sz w:val="22"/>
          <w:szCs w:val="22"/>
        </w:rPr>
        <w:t>Характеристики земельного участка, на котором расположен Объект долевого строительства:</w:t>
      </w:r>
    </w:p>
    <w:p w14:paraId="7D9E820D"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Кадастровый номер: 77:04:0001011:3707.</w:t>
      </w:r>
    </w:p>
    <w:p w14:paraId="44F018B2"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Площадь земельного участка: 5 427 кв.м.</w:t>
      </w:r>
    </w:p>
    <w:p w14:paraId="49F034C3"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Категория земель: земли населенных пунктов. </w:t>
      </w:r>
    </w:p>
    <w:p w14:paraId="1F24FD5A"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Земельный участок предоставлен для целей проектирования и строительства (реконструкции) объекта капитального строительства в соответствии с Градостроительным планом земельного участка от 03.01.2019  г. № </w:t>
      </w:r>
      <w:r w:rsidRPr="00237B57">
        <w:rPr>
          <w:rFonts w:ascii="Times New Roman" w:hAnsi="Times New Roman"/>
          <w:sz w:val="22"/>
          <w:szCs w:val="22"/>
          <w:lang w:val="en-US"/>
        </w:rPr>
        <w:t>RU</w:t>
      </w:r>
      <w:r w:rsidRPr="00237B57">
        <w:rPr>
          <w:rFonts w:ascii="Times New Roman" w:hAnsi="Times New Roman"/>
          <w:sz w:val="22"/>
          <w:szCs w:val="22"/>
        </w:rPr>
        <w:t>77148000-041806, а именно: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(3.3.0);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(3.4.1.0);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4.5.0, 4.6.0, 4.8.0, 4.9.0; размещение гаражей и (или) стоянок для автомобилей сотрудников и посетителей торгового центра (4.2.0);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(за исключением хостелов и общежитий) (4.7.1).</w:t>
      </w:r>
    </w:p>
    <w:p w14:paraId="6918175F"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Право аренды земельного участка, расположенного по адресу </w:t>
      </w:r>
      <w:r w:rsidRPr="00237B57">
        <w:rPr>
          <w:rStyle w:val="a9"/>
          <w:rFonts w:ascii="Times New Roman" w:hAnsi="Times New Roman"/>
          <w:sz w:val="22"/>
          <w:szCs w:val="22"/>
          <w:shd w:val="clear" w:color="auto" w:fill="FFFFFF"/>
        </w:rPr>
        <w:t>г. Москва, Золоторожский пр-д, вл. 5А</w:t>
      </w:r>
      <w:r w:rsidRPr="00237B57">
        <w:rPr>
          <w:rFonts w:ascii="Times New Roman" w:hAnsi="Times New Roman"/>
          <w:sz w:val="22"/>
          <w:szCs w:val="22"/>
        </w:rPr>
        <w:t xml:space="preserve"> (кадастровый̆ номер 77:04:0001011:3707), принадлежит Застройщику на основании Договора </w:t>
      </w:r>
      <w:r w:rsidRPr="00237B57">
        <w:rPr>
          <w:rFonts w:ascii="Times New Roman" w:hAnsi="Times New Roman"/>
          <w:bCs/>
          <w:sz w:val="22"/>
          <w:szCs w:val="22"/>
        </w:rPr>
        <w:t xml:space="preserve">аренды земельного участка № И-04-001587 от 22.02.2018 г., зарегистрированного </w:t>
      </w:r>
      <w:r w:rsidRPr="00237B57">
        <w:rPr>
          <w:rFonts w:ascii="Times New Roman" w:hAnsi="Times New Roman"/>
          <w:sz w:val="22"/>
          <w:szCs w:val="22"/>
        </w:rPr>
        <w:t xml:space="preserve">Управлением Федеральной службы государственной регистрации, кадастра и картографии по </w:t>
      </w:r>
      <w:r w:rsidRPr="00237B57">
        <w:rPr>
          <w:rFonts w:ascii="Times New Roman" w:hAnsi="Times New Roman"/>
          <w:sz w:val="22"/>
          <w:szCs w:val="22"/>
        </w:rPr>
        <w:lastRenderedPageBreak/>
        <w:t>Москве 27 ноября 2018 года, номер регистрации 77:04:0001011:3707-77/017/2018-2, со всеми изменениями и (или) дополнениями к нему.</w:t>
      </w:r>
    </w:p>
    <w:p w14:paraId="5C4581C2"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Общая площадь земельного участка, находящегося в аренде, согласно Договора аренды составляет 5 427 кв.м.</w:t>
      </w:r>
    </w:p>
    <w:p w14:paraId="718FDF0B" w14:textId="77777777" w:rsidR="00237B57" w:rsidRPr="00237B57" w:rsidRDefault="00237B57" w:rsidP="00237B57">
      <w:pPr>
        <w:widowControl w:val="0"/>
        <w:tabs>
          <w:tab w:val="left" w:pos="1080"/>
        </w:tabs>
        <w:autoSpaceDE w:val="0"/>
        <w:autoSpaceDN w:val="0"/>
        <w:adjustRightInd w:val="0"/>
        <w:jc w:val="both"/>
        <w:rPr>
          <w:bCs/>
          <w:sz w:val="22"/>
          <w:szCs w:val="22"/>
        </w:rPr>
      </w:pPr>
    </w:p>
    <w:p w14:paraId="376C9498"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b/>
          <w:sz w:val="22"/>
          <w:szCs w:val="22"/>
        </w:rPr>
      </w:pPr>
      <w:r w:rsidRPr="00237B57">
        <w:rPr>
          <w:rFonts w:ascii="Times New Roman" w:hAnsi="Times New Roman"/>
          <w:b/>
          <w:sz w:val="22"/>
          <w:szCs w:val="22"/>
        </w:rPr>
        <w:t>Проектное планировочное решение Объекта долевого строительства</w:t>
      </w:r>
    </w:p>
    <w:p w14:paraId="5B8D5EC3" w14:textId="77777777" w:rsidR="00237B57" w:rsidRPr="00237B57" w:rsidRDefault="00237B57" w:rsidP="00237B57">
      <w:pPr>
        <w:jc w:val="center"/>
        <w:rPr>
          <w:sz w:val="22"/>
          <w:szCs w:val="22"/>
        </w:rPr>
      </w:pPr>
    </w:p>
    <w:p w14:paraId="59794CFC" w14:textId="3FCF78B9" w:rsidR="00237B57" w:rsidRDefault="00237B57" w:rsidP="00237B57">
      <w:pPr>
        <w:jc w:val="center"/>
        <w:rPr>
          <w:noProof/>
          <w:sz w:val="22"/>
          <w:szCs w:val="22"/>
        </w:rPr>
      </w:pPr>
    </w:p>
    <w:p w14:paraId="15572C3F" w14:textId="1FD31ABA" w:rsidR="00237B57" w:rsidRDefault="00237B57" w:rsidP="00237B57">
      <w:pPr>
        <w:jc w:val="center"/>
        <w:rPr>
          <w:noProof/>
          <w:sz w:val="22"/>
          <w:szCs w:val="22"/>
        </w:rPr>
      </w:pPr>
    </w:p>
    <w:p w14:paraId="00B508A6" w14:textId="3B76B07B" w:rsidR="007973E5" w:rsidRDefault="007973E5" w:rsidP="00237B57">
      <w:pPr>
        <w:jc w:val="center"/>
        <w:rPr>
          <w:noProof/>
          <w:sz w:val="22"/>
          <w:szCs w:val="22"/>
        </w:rPr>
      </w:pPr>
    </w:p>
    <w:p w14:paraId="535D3B38" w14:textId="33E86069" w:rsidR="007973E5" w:rsidRDefault="007973E5" w:rsidP="00237B57">
      <w:pPr>
        <w:jc w:val="center"/>
        <w:rPr>
          <w:noProof/>
          <w:sz w:val="22"/>
          <w:szCs w:val="22"/>
        </w:rPr>
      </w:pPr>
    </w:p>
    <w:p w14:paraId="74C773CF" w14:textId="0DFF4610" w:rsidR="007973E5" w:rsidRDefault="007973E5" w:rsidP="00237B57">
      <w:pPr>
        <w:jc w:val="center"/>
        <w:rPr>
          <w:noProof/>
          <w:sz w:val="22"/>
          <w:szCs w:val="22"/>
        </w:rPr>
      </w:pPr>
    </w:p>
    <w:p w14:paraId="152F7FF3" w14:textId="77777777" w:rsidR="007973E5" w:rsidRDefault="007973E5" w:rsidP="00237B57">
      <w:pPr>
        <w:jc w:val="center"/>
        <w:rPr>
          <w:noProof/>
          <w:sz w:val="22"/>
          <w:szCs w:val="22"/>
        </w:rPr>
      </w:pPr>
    </w:p>
    <w:p w14:paraId="7578BB2B" w14:textId="739F8E81" w:rsidR="00237B57" w:rsidRDefault="00237B57" w:rsidP="00237B57">
      <w:pPr>
        <w:jc w:val="center"/>
        <w:rPr>
          <w:noProof/>
          <w:sz w:val="22"/>
          <w:szCs w:val="22"/>
        </w:rPr>
      </w:pPr>
    </w:p>
    <w:p w14:paraId="4B2AEAEA" w14:textId="77777777" w:rsidR="00237B57" w:rsidRPr="00237B57" w:rsidRDefault="00237B57" w:rsidP="00237B57">
      <w:pPr>
        <w:jc w:val="center"/>
        <w:rPr>
          <w:sz w:val="22"/>
          <w:szCs w:val="22"/>
        </w:rPr>
      </w:pPr>
    </w:p>
    <w:p w14:paraId="1D8B39D7" w14:textId="77777777" w:rsidR="00237B57" w:rsidRPr="00237B57" w:rsidRDefault="00237B57" w:rsidP="00237B57">
      <w:pPr>
        <w:jc w:val="center"/>
        <w:rPr>
          <w:sz w:val="22"/>
          <w:szCs w:val="22"/>
        </w:rPr>
      </w:pPr>
    </w:p>
    <w:p w14:paraId="01369BDD"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b/>
          <w:sz w:val="22"/>
          <w:szCs w:val="22"/>
        </w:rPr>
      </w:pPr>
      <w:r w:rsidRPr="00237B57">
        <w:rPr>
          <w:rFonts w:ascii="Times New Roman" w:hAnsi="Times New Roman"/>
          <w:b/>
          <w:sz w:val="22"/>
          <w:szCs w:val="22"/>
        </w:rPr>
        <w:t>Характеристики Объекта долевого строительства:</w:t>
      </w:r>
    </w:p>
    <w:p w14:paraId="27062DF3"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Назначение: нежилое;</w:t>
      </w:r>
    </w:p>
    <w:p w14:paraId="331D93C1" w14:textId="7604B063"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Тип использования: </w:t>
      </w:r>
      <w:r w:rsidRPr="006767BF">
        <w:rPr>
          <w:rFonts w:ascii="Times New Roman" w:hAnsi="Times New Roman"/>
          <w:sz w:val="22"/>
          <w:szCs w:val="22"/>
        </w:rPr>
        <w:t>для временного проживания</w:t>
      </w:r>
      <w:r w:rsidRPr="00237B57">
        <w:rPr>
          <w:rFonts w:ascii="Times New Roman" w:hAnsi="Times New Roman"/>
          <w:sz w:val="22"/>
          <w:szCs w:val="22"/>
        </w:rPr>
        <w:t>;</w:t>
      </w:r>
    </w:p>
    <w:p w14:paraId="10BA153E" w14:textId="6F96E546"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Корпус: </w:t>
      </w:r>
      <w:r>
        <w:rPr>
          <w:rFonts w:ascii="Times New Roman" w:hAnsi="Times New Roman"/>
          <w:sz w:val="22"/>
          <w:szCs w:val="22"/>
        </w:rPr>
        <w:t>___</w:t>
      </w:r>
    </w:p>
    <w:p w14:paraId="4DCD973E" w14:textId="2080D95A"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Этаж: </w:t>
      </w:r>
      <w:r>
        <w:rPr>
          <w:rFonts w:ascii="Times New Roman" w:hAnsi="Times New Roman"/>
          <w:sz w:val="22"/>
          <w:szCs w:val="22"/>
        </w:rPr>
        <w:t>___</w:t>
      </w:r>
    </w:p>
    <w:p w14:paraId="6330120E" w14:textId="7116D645"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Проектная площадь: </w:t>
      </w:r>
      <w:r>
        <w:rPr>
          <w:rFonts w:ascii="Times New Roman" w:hAnsi="Times New Roman"/>
          <w:sz w:val="22"/>
          <w:szCs w:val="22"/>
        </w:rPr>
        <w:t>____</w:t>
      </w:r>
      <w:r w:rsidRPr="00237B57">
        <w:rPr>
          <w:rFonts w:ascii="Times New Roman" w:hAnsi="Times New Roman"/>
          <w:sz w:val="22"/>
          <w:szCs w:val="22"/>
        </w:rPr>
        <w:t xml:space="preserve"> (</w:t>
      </w:r>
      <w:r>
        <w:rPr>
          <w:rFonts w:ascii="Times New Roman" w:hAnsi="Times New Roman"/>
          <w:sz w:val="22"/>
          <w:szCs w:val="22"/>
        </w:rPr>
        <w:t>________</w:t>
      </w:r>
      <w:r w:rsidRPr="00237B57">
        <w:rPr>
          <w:rFonts w:ascii="Times New Roman" w:hAnsi="Times New Roman"/>
          <w:sz w:val="22"/>
          <w:szCs w:val="22"/>
        </w:rPr>
        <w:t>) кв.м. Проектная площадь Объекта долевого строительства является предварительной.</w:t>
      </w:r>
    </w:p>
    <w:p w14:paraId="4631943A"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237B57">
        <w:rPr>
          <w:rFonts w:ascii="Times New Roman" w:hAnsi="Times New Roman"/>
          <w:sz w:val="22"/>
          <w:szCs w:val="22"/>
        </w:rPr>
        <w:t xml:space="preserve">Описание частей </w:t>
      </w:r>
      <w:r w:rsidRPr="00237B57">
        <w:rPr>
          <w:rStyle w:val="af4"/>
          <w:rFonts w:ascii="Times New Roman" w:hAnsi="Times New Roman"/>
          <w:i w:val="0"/>
          <w:sz w:val="22"/>
          <w:szCs w:val="22"/>
        </w:rPr>
        <w:t>Объекта долевого строительства (наименование и площадь):</w:t>
      </w:r>
    </w:p>
    <w:tbl>
      <w:tblPr>
        <w:tblStyle w:val="af2"/>
        <w:tblW w:w="0" w:type="auto"/>
        <w:tblInd w:w="108" w:type="dxa"/>
        <w:tblLayout w:type="fixed"/>
        <w:tblLook w:val="04A0" w:firstRow="1" w:lastRow="0" w:firstColumn="1" w:lastColumn="0" w:noHBand="0" w:noVBand="1"/>
      </w:tblPr>
      <w:tblGrid>
        <w:gridCol w:w="567"/>
        <w:gridCol w:w="3261"/>
        <w:gridCol w:w="1984"/>
      </w:tblGrid>
      <w:tr w:rsidR="00237B57" w:rsidRPr="00237B57" w14:paraId="31844AF2" w14:textId="77777777" w:rsidTr="00A45CF2">
        <w:tc>
          <w:tcPr>
            <w:tcW w:w="567" w:type="dxa"/>
          </w:tcPr>
          <w:p w14:paraId="7710598C" w14:textId="77777777" w:rsidR="00237B57" w:rsidRPr="00237B57" w:rsidRDefault="00237B57" w:rsidP="00A45CF2">
            <w:pPr>
              <w:jc w:val="center"/>
              <w:rPr>
                <w:b/>
                <w:sz w:val="22"/>
                <w:szCs w:val="22"/>
                <w:lang w:eastAsia="en-US"/>
              </w:rPr>
            </w:pPr>
            <w:r w:rsidRPr="00237B57">
              <w:rPr>
                <w:b/>
                <w:sz w:val="22"/>
                <w:szCs w:val="22"/>
                <w:lang w:eastAsia="en-US"/>
              </w:rPr>
              <w:t>№</w:t>
            </w:r>
          </w:p>
        </w:tc>
        <w:tc>
          <w:tcPr>
            <w:tcW w:w="3261" w:type="dxa"/>
            <w:vAlign w:val="center"/>
          </w:tcPr>
          <w:p w14:paraId="49483FF4" w14:textId="77777777" w:rsidR="00237B57" w:rsidRPr="00237B57" w:rsidRDefault="00237B57" w:rsidP="00A45CF2">
            <w:pPr>
              <w:jc w:val="center"/>
              <w:rPr>
                <w:sz w:val="22"/>
                <w:szCs w:val="22"/>
              </w:rPr>
            </w:pPr>
            <w:r w:rsidRPr="00237B57">
              <w:rPr>
                <w:b/>
                <w:sz w:val="22"/>
                <w:szCs w:val="22"/>
                <w:lang w:eastAsia="en-US"/>
              </w:rPr>
              <w:t>Наименование (назначение) части помещения</w:t>
            </w:r>
          </w:p>
        </w:tc>
        <w:tc>
          <w:tcPr>
            <w:tcW w:w="1984" w:type="dxa"/>
            <w:vAlign w:val="center"/>
          </w:tcPr>
          <w:p w14:paraId="73CA4349" w14:textId="77777777" w:rsidR="00237B57" w:rsidRPr="00237B57" w:rsidRDefault="00237B57" w:rsidP="00A45CF2">
            <w:pPr>
              <w:jc w:val="center"/>
              <w:rPr>
                <w:sz w:val="22"/>
                <w:szCs w:val="22"/>
              </w:rPr>
            </w:pPr>
            <w:r w:rsidRPr="00237B57">
              <w:rPr>
                <w:b/>
                <w:sz w:val="22"/>
                <w:szCs w:val="22"/>
                <w:lang w:eastAsia="en-US"/>
              </w:rPr>
              <w:t>Проектная площадь, кв.м</w:t>
            </w:r>
          </w:p>
        </w:tc>
      </w:tr>
      <w:tr w:rsidR="00237B57" w:rsidRPr="00237B57" w14:paraId="156B1902" w14:textId="77777777" w:rsidTr="00A45CF2">
        <w:tc>
          <w:tcPr>
            <w:tcW w:w="567" w:type="dxa"/>
          </w:tcPr>
          <w:p w14:paraId="3B3BF078" w14:textId="77777777" w:rsidR="00237B57" w:rsidRPr="00237B57" w:rsidRDefault="00237B57" w:rsidP="00A45CF2">
            <w:pPr>
              <w:jc w:val="center"/>
              <w:rPr>
                <w:sz w:val="22"/>
                <w:szCs w:val="22"/>
              </w:rPr>
            </w:pPr>
            <w:r w:rsidRPr="00237B57">
              <w:rPr>
                <w:sz w:val="22"/>
                <w:szCs w:val="22"/>
              </w:rPr>
              <w:t>1</w:t>
            </w:r>
          </w:p>
        </w:tc>
        <w:tc>
          <w:tcPr>
            <w:tcW w:w="3261" w:type="dxa"/>
            <w:vAlign w:val="center"/>
          </w:tcPr>
          <w:p w14:paraId="0584FB2C" w14:textId="093CBDC1" w:rsidR="00237B57" w:rsidRPr="00237B57" w:rsidRDefault="00237B57" w:rsidP="00A45CF2">
            <w:pPr>
              <w:jc w:val="center"/>
              <w:rPr>
                <w:sz w:val="22"/>
                <w:szCs w:val="22"/>
              </w:rPr>
            </w:pPr>
          </w:p>
        </w:tc>
        <w:tc>
          <w:tcPr>
            <w:tcW w:w="1984" w:type="dxa"/>
            <w:vAlign w:val="center"/>
          </w:tcPr>
          <w:p w14:paraId="59A476B6" w14:textId="08868021" w:rsidR="00237B57" w:rsidRPr="00237B57" w:rsidRDefault="00237B57" w:rsidP="00A45CF2">
            <w:pPr>
              <w:jc w:val="center"/>
              <w:rPr>
                <w:sz w:val="22"/>
                <w:szCs w:val="22"/>
              </w:rPr>
            </w:pPr>
          </w:p>
        </w:tc>
      </w:tr>
      <w:tr w:rsidR="00237B57" w:rsidRPr="00237B57" w14:paraId="32CAEAED" w14:textId="77777777" w:rsidTr="00A45CF2">
        <w:tc>
          <w:tcPr>
            <w:tcW w:w="567" w:type="dxa"/>
          </w:tcPr>
          <w:p w14:paraId="48AB22FD" w14:textId="77777777" w:rsidR="00237B57" w:rsidRPr="00237B57" w:rsidRDefault="00237B57" w:rsidP="00A45CF2">
            <w:pPr>
              <w:jc w:val="center"/>
              <w:rPr>
                <w:sz w:val="22"/>
                <w:szCs w:val="22"/>
              </w:rPr>
            </w:pPr>
            <w:r w:rsidRPr="00237B57">
              <w:rPr>
                <w:sz w:val="22"/>
                <w:szCs w:val="22"/>
              </w:rPr>
              <w:t>2</w:t>
            </w:r>
          </w:p>
        </w:tc>
        <w:tc>
          <w:tcPr>
            <w:tcW w:w="3261" w:type="dxa"/>
            <w:vAlign w:val="center"/>
          </w:tcPr>
          <w:p w14:paraId="686A25C4" w14:textId="251B1912" w:rsidR="00237B57" w:rsidRPr="00237B57" w:rsidRDefault="00237B57" w:rsidP="00A45CF2">
            <w:pPr>
              <w:jc w:val="center"/>
              <w:rPr>
                <w:sz w:val="22"/>
                <w:szCs w:val="22"/>
              </w:rPr>
            </w:pPr>
          </w:p>
        </w:tc>
        <w:tc>
          <w:tcPr>
            <w:tcW w:w="1984" w:type="dxa"/>
            <w:vAlign w:val="center"/>
          </w:tcPr>
          <w:p w14:paraId="4B37B295" w14:textId="5FA2C3A5" w:rsidR="00237B57" w:rsidRPr="00237B57" w:rsidRDefault="00237B57" w:rsidP="00A45CF2">
            <w:pPr>
              <w:jc w:val="center"/>
              <w:rPr>
                <w:sz w:val="22"/>
                <w:szCs w:val="22"/>
              </w:rPr>
            </w:pPr>
          </w:p>
        </w:tc>
      </w:tr>
      <w:tr w:rsidR="00237B57" w:rsidRPr="00237B57" w14:paraId="7CC84098" w14:textId="77777777" w:rsidTr="00A45CF2">
        <w:tc>
          <w:tcPr>
            <w:tcW w:w="567" w:type="dxa"/>
          </w:tcPr>
          <w:p w14:paraId="2DA3560C" w14:textId="77777777" w:rsidR="00237B57" w:rsidRPr="00237B57" w:rsidRDefault="00237B57" w:rsidP="00A45CF2">
            <w:pPr>
              <w:jc w:val="center"/>
              <w:rPr>
                <w:sz w:val="22"/>
                <w:szCs w:val="22"/>
              </w:rPr>
            </w:pPr>
            <w:r w:rsidRPr="00237B57">
              <w:rPr>
                <w:sz w:val="22"/>
                <w:szCs w:val="22"/>
              </w:rPr>
              <w:t>3</w:t>
            </w:r>
          </w:p>
        </w:tc>
        <w:tc>
          <w:tcPr>
            <w:tcW w:w="3261" w:type="dxa"/>
            <w:vAlign w:val="center"/>
          </w:tcPr>
          <w:p w14:paraId="6E28DCEE" w14:textId="02A37A4E" w:rsidR="00237B57" w:rsidRPr="00237B57" w:rsidRDefault="00237B57" w:rsidP="00A45CF2">
            <w:pPr>
              <w:jc w:val="center"/>
              <w:rPr>
                <w:sz w:val="22"/>
                <w:szCs w:val="22"/>
              </w:rPr>
            </w:pPr>
          </w:p>
        </w:tc>
        <w:tc>
          <w:tcPr>
            <w:tcW w:w="1984" w:type="dxa"/>
            <w:vAlign w:val="center"/>
          </w:tcPr>
          <w:p w14:paraId="30B076BF" w14:textId="7916F8FC" w:rsidR="00237B57" w:rsidRPr="00237B57" w:rsidRDefault="00237B57" w:rsidP="00A45CF2">
            <w:pPr>
              <w:jc w:val="center"/>
              <w:rPr>
                <w:sz w:val="22"/>
                <w:szCs w:val="22"/>
              </w:rPr>
            </w:pPr>
          </w:p>
        </w:tc>
      </w:tr>
      <w:tr w:rsidR="00237B57" w:rsidRPr="00237B57" w14:paraId="3D7DC99D" w14:textId="77777777" w:rsidTr="00A45CF2">
        <w:tc>
          <w:tcPr>
            <w:tcW w:w="567" w:type="dxa"/>
          </w:tcPr>
          <w:p w14:paraId="296304CD" w14:textId="77777777" w:rsidR="00237B57" w:rsidRPr="00237B57" w:rsidRDefault="00237B57" w:rsidP="00A45CF2">
            <w:pPr>
              <w:jc w:val="center"/>
              <w:rPr>
                <w:sz w:val="22"/>
                <w:szCs w:val="22"/>
              </w:rPr>
            </w:pPr>
            <w:r w:rsidRPr="00237B57">
              <w:rPr>
                <w:sz w:val="22"/>
                <w:szCs w:val="22"/>
              </w:rPr>
              <w:t>4</w:t>
            </w:r>
          </w:p>
        </w:tc>
        <w:tc>
          <w:tcPr>
            <w:tcW w:w="3261" w:type="dxa"/>
            <w:vAlign w:val="center"/>
          </w:tcPr>
          <w:p w14:paraId="56BBF06E" w14:textId="32A9C351" w:rsidR="00237B57" w:rsidRPr="00237B57" w:rsidRDefault="00237B57" w:rsidP="00A45CF2">
            <w:pPr>
              <w:jc w:val="center"/>
              <w:rPr>
                <w:sz w:val="22"/>
                <w:szCs w:val="22"/>
              </w:rPr>
            </w:pPr>
          </w:p>
        </w:tc>
        <w:tc>
          <w:tcPr>
            <w:tcW w:w="1984" w:type="dxa"/>
            <w:vAlign w:val="center"/>
          </w:tcPr>
          <w:p w14:paraId="0303A280" w14:textId="103DEC49" w:rsidR="00237B57" w:rsidRPr="00237B57" w:rsidRDefault="00237B57" w:rsidP="00A45CF2">
            <w:pPr>
              <w:jc w:val="center"/>
              <w:rPr>
                <w:sz w:val="22"/>
                <w:szCs w:val="22"/>
              </w:rPr>
            </w:pPr>
          </w:p>
        </w:tc>
      </w:tr>
    </w:tbl>
    <w:p w14:paraId="1DAC5FF6" w14:textId="77777777" w:rsidR="00237B57" w:rsidRPr="00237B57"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p>
    <w:p w14:paraId="78EA1543" w14:textId="77777777" w:rsidR="00237B57" w:rsidRPr="00237B57" w:rsidRDefault="00237B57" w:rsidP="00237B57">
      <w:pPr>
        <w:pStyle w:val="-11"/>
        <w:widowControl w:val="0"/>
        <w:numPr>
          <w:ilvl w:val="0"/>
          <w:numId w:val="25"/>
        </w:numPr>
        <w:tabs>
          <w:tab w:val="left" w:pos="284"/>
        </w:tabs>
        <w:autoSpaceDE w:val="0"/>
        <w:autoSpaceDN w:val="0"/>
        <w:adjustRightInd w:val="0"/>
        <w:ind w:left="0" w:firstLine="0"/>
        <w:jc w:val="both"/>
        <w:rPr>
          <w:rFonts w:ascii="Times New Roman" w:hAnsi="Times New Roman"/>
          <w:sz w:val="22"/>
          <w:szCs w:val="22"/>
        </w:rPr>
      </w:pPr>
      <w:r w:rsidRPr="00237B57">
        <w:rPr>
          <w:rFonts w:ascii="Times New Roman" w:hAnsi="Times New Roman"/>
          <w:b/>
          <w:sz w:val="22"/>
          <w:szCs w:val="22"/>
        </w:rPr>
        <w:t>Оснащение Объекта долевого строительства:</w:t>
      </w:r>
    </w:p>
    <w:p w14:paraId="473EB4AF" w14:textId="410507C2" w:rsidR="00237B57" w:rsidRPr="006767BF" w:rsidRDefault="00237B57" w:rsidP="00237B57">
      <w:pPr>
        <w:pStyle w:val="-11"/>
        <w:widowControl w:val="0"/>
        <w:tabs>
          <w:tab w:val="left" w:pos="284"/>
        </w:tabs>
        <w:autoSpaceDE w:val="0"/>
        <w:autoSpaceDN w:val="0"/>
        <w:adjustRightInd w:val="0"/>
        <w:ind w:left="0"/>
        <w:jc w:val="both"/>
        <w:rPr>
          <w:rFonts w:ascii="Times New Roman" w:hAnsi="Times New Roman"/>
          <w:sz w:val="22"/>
          <w:szCs w:val="22"/>
        </w:rPr>
      </w:pPr>
      <w:r w:rsidRPr="006767BF">
        <w:rPr>
          <w:rFonts w:ascii="Times New Roman" w:hAnsi="Times New Roman"/>
          <w:sz w:val="22"/>
          <w:szCs w:val="22"/>
        </w:rPr>
        <w:t>Полы – железобетонная плита перекрытия (без стяжки и плинтусов), гидроизоляция не выполняется.</w:t>
      </w:r>
    </w:p>
    <w:p w14:paraId="4BA67577" w14:textId="77777777" w:rsidR="00237B57" w:rsidRPr="006767BF" w:rsidRDefault="00237B57" w:rsidP="00237B57">
      <w:pPr>
        <w:pStyle w:val="a0"/>
        <w:tabs>
          <w:tab w:val="left" w:pos="284"/>
        </w:tabs>
        <w:ind w:left="0"/>
        <w:jc w:val="both"/>
        <w:rPr>
          <w:sz w:val="22"/>
          <w:szCs w:val="22"/>
        </w:rPr>
      </w:pPr>
      <w:r w:rsidRPr="006767BF">
        <w:rPr>
          <w:sz w:val="22"/>
          <w:szCs w:val="22"/>
        </w:rPr>
        <w:t>Стены и перегородки – согласно проекту:</w:t>
      </w:r>
    </w:p>
    <w:p w14:paraId="4BF5328B" w14:textId="77777777" w:rsidR="00237B57" w:rsidRPr="006767BF" w:rsidRDefault="00237B57" w:rsidP="00237B57">
      <w:pPr>
        <w:ind w:left="284"/>
        <w:jc w:val="both"/>
        <w:rPr>
          <w:sz w:val="22"/>
          <w:szCs w:val="22"/>
        </w:rPr>
      </w:pPr>
      <w:r w:rsidRPr="006767BF">
        <w:rPr>
          <w:sz w:val="22"/>
          <w:szCs w:val="22"/>
        </w:rPr>
        <w:t>- наружные стены – монолитные железобетонные пилоны, газобетонные блоки;</w:t>
      </w:r>
    </w:p>
    <w:p w14:paraId="18A0CFF2" w14:textId="77777777" w:rsidR="00237B57" w:rsidRPr="006767BF" w:rsidRDefault="00237B57" w:rsidP="00237B57">
      <w:pPr>
        <w:ind w:left="284"/>
        <w:jc w:val="both"/>
        <w:rPr>
          <w:sz w:val="22"/>
          <w:szCs w:val="22"/>
        </w:rPr>
      </w:pPr>
      <w:r w:rsidRPr="006767BF">
        <w:rPr>
          <w:sz w:val="22"/>
          <w:szCs w:val="22"/>
        </w:rPr>
        <w:t>- внутренние стены – монолитный железобетон, газобетонные блоки;</w:t>
      </w:r>
    </w:p>
    <w:p w14:paraId="6C563B65" w14:textId="77777777" w:rsidR="00237B57" w:rsidRPr="006767BF" w:rsidRDefault="00237B57" w:rsidP="00237B57">
      <w:pPr>
        <w:ind w:left="284"/>
        <w:jc w:val="both"/>
        <w:rPr>
          <w:sz w:val="22"/>
          <w:szCs w:val="22"/>
        </w:rPr>
      </w:pPr>
      <w:r w:rsidRPr="006767BF">
        <w:rPr>
          <w:sz w:val="22"/>
          <w:szCs w:val="22"/>
        </w:rPr>
        <w:t>- шахты – пазогребневые плиты.</w:t>
      </w:r>
    </w:p>
    <w:p w14:paraId="433192A5" w14:textId="77777777" w:rsidR="00237B57" w:rsidRPr="006767BF" w:rsidRDefault="00237B57" w:rsidP="00237B57">
      <w:pPr>
        <w:jc w:val="both"/>
        <w:rPr>
          <w:sz w:val="22"/>
          <w:szCs w:val="22"/>
        </w:rPr>
      </w:pPr>
      <w:r w:rsidRPr="006767BF">
        <w:rPr>
          <w:sz w:val="22"/>
          <w:szCs w:val="22"/>
        </w:rPr>
        <w:t xml:space="preserve">Перегородки границ «мокрых зон» выполняются на высоту гидроизоляции (300 мм от плиты). </w:t>
      </w:r>
    </w:p>
    <w:p w14:paraId="5FD38EA5" w14:textId="77777777" w:rsidR="00237B57" w:rsidRPr="006767BF" w:rsidRDefault="00237B57" w:rsidP="00237B57">
      <w:pPr>
        <w:pStyle w:val="a0"/>
        <w:tabs>
          <w:tab w:val="left" w:pos="284"/>
        </w:tabs>
        <w:ind w:left="0"/>
        <w:jc w:val="both"/>
        <w:rPr>
          <w:sz w:val="22"/>
          <w:szCs w:val="22"/>
        </w:rPr>
      </w:pPr>
      <w:r w:rsidRPr="006767BF">
        <w:rPr>
          <w:sz w:val="22"/>
          <w:szCs w:val="22"/>
        </w:rPr>
        <w:t>Потолки – железобетонная плита перекрытия (без штукатурки, шпаклевки, окраски).</w:t>
      </w:r>
    </w:p>
    <w:p w14:paraId="52142D73" w14:textId="77777777" w:rsidR="00237B57" w:rsidRPr="006767BF" w:rsidRDefault="00237B57" w:rsidP="00237B57">
      <w:pPr>
        <w:tabs>
          <w:tab w:val="left" w:pos="284"/>
        </w:tabs>
        <w:contextualSpacing/>
        <w:jc w:val="both"/>
        <w:rPr>
          <w:sz w:val="22"/>
          <w:szCs w:val="22"/>
        </w:rPr>
      </w:pPr>
      <w:r w:rsidRPr="006767BF">
        <w:rPr>
          <w:sz w:val="22"/>
          <w:szCs w:val="22"/>
        </w:rPr>
        <w:t xml:space="preserve">Оконные блоки – </w:t>
      </w:r>
      <w:r w:rsidRPr="006767BF">
        <w:rPr>
          <w:bCs/>
          <w:sz w:val="22"/>
          <w:szCs w:val="22"/>
        </w:rPr>
        <w:t>алюминиевые профили с двухкамерными стеклопакетами</w:t>
      </w:r>
      <w:r w:rsidRPr="006767BF">
        <w:rPr>
          <w:sz w:val="22"/>
          <w:szCs w:val="22"/>
        </w:rPr>
        <w:t>, без подоконников и откосов (отделки откосов), фурнитура (ручки) выдается при передаче апартамента.</w:t>
      </w:r>
    </w:p>
    <w:p w14:paraId="6B2088FD" w14:textId="77777777" w:rsidR="00237B57" w:rsidRPr="006767BF" w:rsidRDefault="00237B57" w:rsidP="00237B57">
      <w:pPr>
        <w:pStyle w:val="a0"/>
        <w:tabs>
          <w:tab w:val="left" w:pos="284"/>
        </w:tabs>
        <w:ind w:left="0"/>
        <w:jc w:val="both"/>
        <w:rPr>
          <w:sz w:val="22"/>
          <w:szCs w:val="22"/>
        </w:rPr>
      </w:pPr>
      <w:r w:rsidRPr="006767BF">
        <w:rPr>
          <w:sz w:val="22"/>
          <w:szCs w:val="22"/>
        </w:rPr>
        <w:t>Отопление – водяное централизованное, разводка внутри апартамента из полимерных труб, двухтрубная, горизонтальная в конструкции пола, радиаторы по проекту.</w:t>
      </w:r>
    </w:p>
    <w:p w14:paraId="5A34478C" w14:textId="77777777" w:rsidR="00237B57" w:rsidRPr="006767BF" w:rsidRDefault="00237B57" w:rsidP="00237B57">
      <w:pPr>
        <w:pStyle w:val="a0"/>
        <w:tabs>
          <w:tab w:val="left" w:pos="284"/>
        </w:tabs>
        <w:ind w:left="0"/>
        <w:jc w:val="both"/>
        <w:rPr>
          <w:sz w:val="22"/>
          <w:szCs w:val="22"/>
        </w:rPr>
      </w:pPr>
      <w:r w:rsidRPr="006767BF">
        <w:rPr>
          <w:sz w:val="22"/>
          <w:szCs w:val="22"/>
        </w:rPr>
        <w:t>Водоснабжение – магистральные стояки холодной и горячей воды с отсечными кранами и счетчиками холодной и горячей воды на апартамент. Сантехприборы (ванные, умывальники, мойки) не устанавливаются.</w:t>
      </w:r>
    </w:p>
    <w:p w14:paraId="22A9A698" w14:textId="77777777" w:rsidR="00237B57" w:rsidRPr="006767BF" w:rsidRDefault="00237B57" w:rsidP="00237B57">
      <w:pPr>
        <w:pStyle w:val="a0"/>
        <w:tabs>
          <w:tab w:val="left" w:pos="284"/>
        </w:tabs>
        <w:ind w:left="0"/>
        <w:jc w:val="both"/>
        <w:rPr>
          <w:sz w:val="22"/>
          <w:szCs w:val="22"/>
        </w:rPr>
      </w:pPr>
      <w:r w:rsidRPr="006767BF">
        <w:rPr>
          <w:sz w:val="22"/>
          <w:szCs w:val="22"/>
        </w:rPr>
        <w:t>Канализация – магистральные стояки с тройниками и заглушками, из чугунных труб. Сантехприборы (унитазы, умывальники, мойки) не устанавливаются.</w:t>
      </w:r>
    </w:p>
    <w:p w14:paraId="6168DBCD" w14:textId="77777777" w:rsidR="00237B57" w:rsidRPr="006767BF" w:rsidRDefault="00237B57" w:rsidP="00237B57">
      <w:pPr>
        <w:pStyle w:val="a0"/>
        <w:tabs>
          <w:tab w:val="left" w:pos="284"/>
        </w:tabs>
        <w:ind w:left="0"/>
        <w:jc w:val="both"/>
        <w:rPr>
          <w:sz w:val="22"/>
          <w:szCs w:val="22"/>
        </w:rPr>
      </w:pPr>
      <w:r w:rsidRPr="006767BF">
        <w:rPr>
          <w:sz w:val="22"/>
          <w:szCs w:val="22"/>
        </w:rPr>
        <w:t>Электроснабжение – установленный на апартамент щиток с групповыми автоматическими выключателями; электросчетчик на апартамент (устанавливается в МОП), без внутренней разводки. Электроустановочные изделия по проекту.</w:t>
      </w:r>
    </w:p>
    <w:p w14:paraId="0EC5255C" w14:textId="77777777" w:rsidR="00237B57" w:rsidRPr="006767BF" w:rsidRDefault="00237B57" w:rsidP="00237B57">
      <w:pPr>
        <w:pStyle w:val="a0"/>
        <w:tabs>
          <w:tab w:val="left" w:pos="284"/>
        </w:tabs>
        <w:ind w:left="0"/>
        <w:jc w:val="both"/>
        <w:rPr>
          <w:sz w:val="22"/>
          <w:szCs w:val="22"/>
        </w:rPr>
      </w:pPr>
      <w:r w:rsidRPr="006767BF">
        <w:rPr>
          <w:sz w:val="22"/>
          <w:szCs w:val="22"/>
        </w:rPr>
        <w:t>Телефон, телевидение, интернет – розетки по проекту.</w:t>
      </w:r>
    </w:p>
    <w:p w14:paraId="3C3704C0" w14:textId="77777777" w:rsidR="00237B57" w:rsidRPr="006767BF" w:rsidRDefault="00237B57" w:rsidP="00237B57">
      <w:pPr>
        <w:pStyle w:val="a0"/>
        <w:tabs>
          <w:tab w:val="left" w:pos="284"/>
        </w:tabs>
        <w:ind w:left="0"/>
        <w:jc w:val="both"/>
        <w:rPr>
          <w:sz w:val="22"/>
          <w:szCs w:val="22"/>
        </w:rPr>
      </w:pPr>
      <w:r w:rsidRPr="006767BF">
        <w:rPr>
          <w:sz w:val="22"/>
          <w:szCs w:val="22"/>
        </w:rPr>
        <w:t>Автоматическая пожарная сигнализация – извещатели по проекту.</w:t>
      </w:r>
    </w:p>
    <w:p w14:paraId="25BE1AC9" w14:textId="77777777" w:rsidR="00237B57" w:rsidRPr="006767BF" w:rsidRDefault="00237B57" w:rsidP="00237B57">
      <w:pPr>
        <w:pStyle w:val="a0"/>
        <w:tabs>
          <w:tab w:val="left" w:pos="284"/>
        </w:tabs>
        <w:ind w:left="0"/>
        <w:jc w:val="both"/>
        <w:rPr>
          <w:sz w:val="22"/>
          <w:szCs w:val="22"/>
        </w:rPr>
      </w:pPr>
      <w:r w:rsidRPr="006767BF">
        <w:rPr>
          <w:sz w:val="22"/>
          <w:szCs w:val="22"/>
        </w:rPr>
        <w:t>Домофонная связь – трубка абонента по проекту.</w:t>
      </w:r>
    </w:p>
    <w:p w14:paraId="09164D1E" w14:textId="77777777" w:rsidR="00237B57" w:rsidRPr="006767BF" w:rsidRDefault="00237B57" w:rsidP="00237B57">
      <w:pPr>
        <w:pStyle w:val="a0"/>
        <w:tabs>
          <w:tab w:val="left" w:pos="284"/>
        </w:tabs>
        <w:ind w:left="0"/>
        <w:jc w:val="both"/>
        <w:rPr>
          <w:sz w:val="22"/>
          <w:szCs w:val="22"/>
        </w:rPr>
      </w:pPr>
      <w:r w:rsidRPr="006767BF">
        <w:rPr>
          <w:sz w:val="22"/>
          <w:szCs w:val="22"/>
        </w:rPr>
        <w:t>Двери – входная металлическая с ручкой и врезным замком (без откосов (отделки откосов).</w:t>
      </w:r>
    </w:p>
    <w:p w14:paraId="0844A905" w14:textId="259694C8" w:rsidR="00237B57" w:rsidRDefault="00237B57" w:rsidP="006767BF">
      <w:pPr>
        <w:pStyle w:val="-11"/>
        <w:widowControl w:val="0"/>
        <w:tabs>
          <w:tab w:val="left" w:pos="284"/>
        </w:tabs>
        <w:autoSpaceDE w:val="0"/>
        <w:autoSpaceDN w:val="0"/>
        <w:adjustRightInd w:val="0"/>
        <w:ind w:left="0"/>
        <w:jc w:val="both"/>
        <w:rPr>
          <w:rFonts w:ascii="Times New Roman" w:hAnsi="Times New Roman"/>
          <w:sz w:val="22"/>
          <w:szCs w:val="22"/>
        </w:rPr>
      </w:pPr>
      <w:r w:rsidRPr="006767BF">
        <w:rPr>
          <w:rFonts w:ascii="Times New Roman" w:hAnsi="Times New Roman"/>
          <w:sz w:val="22"/>
          <w:szCs w:val="22"/>
        </w:rPr>
        <w:t xml:space="preserve">Внутренняя отделка Объекта долевого строительства в рамках Договора не выполняется. Межкомнатные перегородки и двери не устанавливаются. </w:t>
      </w:r>
    </w:p>
    <w:p w14:paraId="1CD67621" w14:textId="77777777" w:rsidR="006767BF" w:rsidRPr="006767BF" w:rsidRDefault="006767BF" w:rsidP="006767BF">
      <w:pPr>
        <w:pStyle w:val="-11"/>
        <w:widowControl w:val="0"/>
        <w:tabs>
          <w:tab w:val="left" w:pos="284"/>
        </w:tabs>
        <w:autoSpaceDE w:val="0"/>
        <w:autoSpaceDN w:val="0"/>
        <w:adjustRightInd w:val="0"/>
        <w:ind w:left="0"/>
        <w:jc w:val="both"/>
        <w:rPr>
          <w:rFonts w:ascii="Times New Roman" w:hAnsi="Times New Roman"/>
          <w:sz w:val="22"/>
          <w:szCs w:val="22"/>
        </w:rPr>
      </w:pPr>
    </w:p>
    <w:p w14:paraId="4D14D166" w14:textId="77777777" w:rsidR="00237B57" w:rsidRPr="00237B57" w:rsidRDefault="00237B57" w:rsidP="00237B57">
      <w:pPr>
        <w:widowControl w:val="0"/>
        <w:tabs>
          <w:tab w:val="left" w:pos="284"/>
          <w:tab w:val="left" w:pos="1080"/>
        </w:tabs>
        <w:autoSpaceDE w:val="0"/>
        <w:autoSpaceDN w:val="0"/>
        <w:adjustRightInd w:val="0"/>
        <w:jc w:val="both"/>
        <w:rPr>
          <w:bCs/>
          <w:sz w:val="22"/>
          <w:szCs w:val="22"/>
        </w:rPr>
      </w:pPr>
      <w:r w:rsidRPr="00237B57">
        <w:rPr>
          <w:bCs/>
          <w:sz w:val="22"/>
          <w:szCs w:val="22"/>
        </w:rPr>
        <w:lastRenderedPageBreak/>
        <w:t>С расположением Объекта долевого строительства в Комплексе, его проектным планировочным решением, техническим состоянием и оснащением (оборудованием) Участник ознакомлен и согласен.</w:t>
      </w:r>
    </w:p>
    <w:p w14:paraId="32B212D1" w14:textId="77777777" w:rsidR="00237B57" w:rsidRPr="00237B57" w:rsidRDefault="00237B57" w:rsidP="00237B57">
      <w:pPr>
        <w:rPr>
          <w:sz w:val="22"/>
          <w:szCs w:val="22"/>
        </w:rPr>
      </w:pPr>
    </w:p>
    <w:p w14:paraId="7488B0D1" w14:textId="77777777" w:rsidR="00237B57" w:rsidRPr="00237B57" w:rsidRDefault="00237B57" w:rsidP="00237B57">
      <w:pPr>
        <w:rPr>
          <w:sz w:val="22"/>
          <w:szCs w:val="22"/>
        </w:rPr>
      </w:pPr>
    </w:p>
    <w:tbl>
      <w:tblPr>
        <w:tblW w:w="0" w:type="auto"/>
        <w:tblLook w:val="04A0" w:firstRow="1" w:lastRow="0" w:firstColumn="1" w:lastColumn="0" w:noHBand="0" w:noVBand="1"/>
      </w:tblPr>
      <w:tblGrid>
        <w:gridCol w:w="4798"/>
        <w:gridCol w:w="4772"/>
      </w:tblGrid>
      <w:tr w:rsidR="00237B57" w:rsidRPr="00237B57" w14:paraId="5A61F1D2" w14:textId="77777777" w:rsidTr="00A45CF2">
        <w:trPr>
          <w:trHeight w:val="703"/>
        </w:trPr>
        <w:tc>
          <w:tcPr>
            <w:tcW w:w="4799" w:type="dxa"/>
          </w:tcPr>
          <w:p w14:paraId="3AF43A69" w14:textId="77777777" w:rsidR="00237B57" w:rsidRPr="00237B57" w:rsidRDefault="00237B57" w:rsidP="00A45CF2">
            <w:pPr>
              <w:rPr>
                <w:b/>
                <w:spacing w:val="-5"/>
                <w:sz w:val="22"/>
                <w:szCs w:val="22"/>
              </w:rPr>
            </w:pPr>
            <w:r w:rsidRPr="00237B57">
              <w:rPr>
                <w:b/>
                <w:spacing w:val="-5"/>
                <w:sz w:val="22"/>
                <w:szCs w:val="22"/>
              </w:rPr>
              <w:t>От Застройщика:</w:t>
            </w:r>
          </w:p>
          <w:p w14:paraId="4671AAFB" w14:textId="77777777" w:rsidR="00237B57" w:rsidRPr="00237B57" w:rsidRDefault="00237B57" w:rsidP="00A45CF2">
            <w:pPr>
              <w:tabs>
                <w:tab w:val="left" w:pos="1425"/>
                <w:tab w:val="center" w:pos="2242"/>
              </w:tabs>
              <w:rPr>
                <w:b/>
                <w:sz w:val="22"/>
                <w:szCs w:val="22"/>
              </w:rPr>
            </w:pPr>
            <w:r w:rsidRPr="00237B57">
              <w:rPr>
                <w:b/>
                <w:sz w:val="22"/>
                <w:szCs w:val="22"/>
              </w:rPr>
              <w:t>Генеральный директор</w:t>
            </w:r>
          </w:p>
          <w:p w14:paraId="11B93B0D" w14:textId="77777777" w:rsidR="00237B57" w:rsidRPr="00237B57" w:rsidRDefault="00237B57" w:rsidP="00A45CF2">
            <w:pPr>
              <w:tabs>
                <w:tab w:val="left" w:pos="1425"/>
                <w:tab w:val="center" w:pos="2242"/>
              </w:tabs>
              <w:rPr>
                <w:sz w:val="22"/>
                <w:szCs w:val="22"/>
              </w:rPr>
            </w:pPr>
          </w:p>
          <w:p w14:paraId="0A1B095D" w14:textId="77777777" w:rsidR="00237B57" w:rsidRPr="00237B57" w:rsidRDefault="00237B57" w:rsidP="00A45CF2">
            <w:pPr>
              <w:rPr>
                <w:sz w:val="22"/>
                <w:szCs w:val="22"/>
              </w:rPr>
            </w:pPr>
            <w:r w:rsidRPr="00237B57">
              <w:rPr>
                <w:b/>
                <w:sz w:val="22"/>
                <w:szCs w:val="22"/>
              </w:rPr>
              <w:t>________________ /С.М. Лимарь/</w:t>
            </w:r>
          </w:p>
          <w:p w14:paraId="4A42EBA2" w14:textId="77777777" w:rsidR="00237B57" w:rsidRPr="00237B57" w:rsidRDefault="00237B57" w:rsidP="00A45CF2">
            <w:pPr>
              <w:rPr>
                <w:b/>
                <w:sz w:val="22"/>
                <w:szCs w:val="22"/>
              </w:rPr>
            </w:pPr>
          </w:p>
        </w:tc>
        <w:tc>
          <w:tcPr>
            <w:tcW w:w="4772" w:type="dxa"/>
          </w:tcPr>
          <w:p w14:paraId="04567E32" w14:textId="77777777" w:rsidR="00237B57" w:rsidRPr="00237B57" w:rsidRDefault="00237B57" w:rsidP="00A45CF2">
            <w:pPr>
              <w:autoSpaceDE w:val="0"/>
              <w:autoSpaceDN w:val="0"/>
              <w:adjustRightInd w:val="0"/>
              <w:rPr>
                <w:b/>
                <w:sz w:val="22"/>
                <w:szCs w:val="22"/>
              </w:rPr>
            </w:pPr>
            <w:r w:rsidRPr="00237B57">
              <w:rPr>
                <w:b/>
                <w:sz w:val="22"/>
                <w:szCs w:val="22"/>
              </w:rPr>
              <w:t>Участник:</w:t>
            </w:r>
          </w:p>
          <w:p w14:paraId="0533FD90" w14:textId="77777777" w:rsidR="00237B57" w:rsidRPr="00237B57" w:rsidRDefault="00237B57" w:rsidP="00A45CF2">
            <w:pPr>
              <w:rPr>
                <w:sz w:val="22"/>
                <w:szCs w:val="22"/>
              </w:rPr>
            </w:pPr>
          </w:p>
          <w:p w14:paraId="36933609" w14:textId="77777777" w:rsidR="00237B57" w:rsidRPr="00237B57" w:rsidRDefault="00237B57" w:rsidP="00A45CF2">
            <w:pPr>
              <w:rPr>
                <w:sz w:val="22"/>
                <w:szCs w:val="22"/>
                <w:lang w:val="en-US"/>
              </w:rPr>
            </w:pPr>
          </w:p>
          <w:p w14:paraId="488CBE00" w14:textId="38834876" w:rsidR="00237B57" w:rsidRPr="00237B57" w:rsidRDefault="00237B57" w:rsidP="00237B57">
            <w:pPr>
              <w:autoSpaceDE w:val="0"/>
              <w:autoSpaceDN w:val="0"/>
              <w:adjustRightInd w:val="0"/>
              <w:rPr>
                <w:b/>
                <w:sz w:val="22"/>
                <w:szCs w:val="22"/>
              </w:rPr>
            </w:pPr>
            <w:r>
              <w:rPr>
                <w:b/>
                <w:sz w:val="22"/>
                <w:szCs w:val="22"/>
              </w:rPr>
              <w:t>_____________________</w:t>
            </w:r>
            <w:r w:rsidRPr="00237B57">
              <w:rPr>
                <w:b/>
                <w:sz w:val="22"/>
                <w:szCs w:val="22"/>
              </w:rPr>
              <w:t>_ /</w:t>
            </w:r>
            <w:r>
              <w:rPr>
                <w:b/>
                <w:sz w:val="22"/>
                <w:szCs w:val="22"/>
              </w:rPr>
              <w:t>___________</w:t>
            </w:r>
            <w:r w:rsidRPr="00237B57">
              <w:rPr>
                <w:b/>
                <w:sz w:val="22"/>
                <w:szCs w:val="22"/>
              </w:rPr>
              <w:t>/</w:t>
            </w:r>
          </w:p>
        </w:tc>
      </w:tr>
    </w:tbl>
    <w:p w14:paraId="7A86EDBC" w14:textId="77777777" w:rsidR="00237B57" w:rsidRPr="00237B57" w:rsidRDefault="00237B57" w:rsidP="00237B57">
      <w:pPr>
        <w:spacing w:after="160" w:line="259" w:lineRule="auto"/>
        <w:rPr>
          <w:sz w:val="22"/>
          <w:szCs w:val="22"/>
        </w:rPr>
      </w:pPr>
    </w:p>
    <w:p w14:paraId="601BD7F5" w14:textId="77777777" w:rsidR="00731E69" w:rsidRPr="00562E47" w:rsidRDefault="00731E69" w:rsidP="00562E47">
      <w:pPr>
        <w:pStyle w:val="11"/>
        <w:tabs>
          <w:tab w:val="left" w:pos="708"/>
        </w:tabs>
        <w:jc w:val="right"/>
        <w:rPr>
          <w:sz w:val="22"/>
        </w:rPr>
      </w:pPr>
    </w:p>
    <w:sectPr w:rsidR="00731E69" w:rsidRPr="00562E47" w:rsidSect="00670B55">
      <w:footerReference w:type="default" r:id="rId10"/>
      <w:footerReference w:type="first" r:id="rId11"/>
      <w:pgSz w:w="11906" w:h="16838"/>
      <w:pgMar w:top="794" w:right="851" w:bottom="794" w:left="1701" w:header="709" w:footer="46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EC98" w14:textId="77777777" w:rsidR="009F196F" w:rsidRDefault="009F196F" w:rsidP="004B5549">
      <w:r>
        <w:separator/>
      </w:r>
    </w:p>
  </w:endnote>
  <w:endnote w:type="continuationSeparator" w:id="0">
    <w:p w14:paraId="3C8F93A8" w14:textId="77777777" w:rsidR="009F196F" w:rsidRDefault="009F196F" w:rsidP="004B5549">
      <w:r>
        <w:continuationSeparator/>
      </w:r>
    </w:p>
  </w:endnote>
  <w:endnote w:type="continuationNotice" w:id="1">
    <w:p w14:paraId="53F06F08" w14:textId="77777777" w:rsidR="009F196F" w:rsidRDefault="009F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342815"/>
      <w:docPartObj>
        <w:docPartGallery w:val="Page Numbers (Bottom of Page)"/>
        <w:docPartUnique/>
      </w:docPartObj>
    </w:sdtPr>
    <w:sdtEndPr/>
    <w:sdtContent>
      <w:p w14:paraId="35B994F7" w14:textId="77777777" w:rsidR="008F56C5" w:rsidRDefault="008F56C5">
        <w:pPr>
          <w:pStyle w:val="ae"/>
          <w:jc w:val="center"/>
        </w:pPr>
      </w:p>
      <w:p w14:paraId="479534A8" w14:textId="377D7BF4" w:rsidR="008F56C5" w:rsidRPr="00670B55" w:rsidRDefault="008F56C5" w:rsidP="00670B55">
        <w:pPr>
          <w:pStyle w:val="ae"/>
          <w:jc w:val="center"/>
          <w:rPr>
            <w:sz w:val="20"/>
          </w:rPr>
        </w:pPr>
        <w:r w:rsidRPr="00670B55">
          <w:rPr>
            <w:sz w:val="20"/>
            <w:szCs w:val="20"/>
          </w:rPr>
          <w:fldChar w:fldCharType="begin"/>
        </w:r>
        <w:r w:rsidRPr="00670B55">
          <w:rPr>
            <w:sz w:val="20"/>
            <w:szCs w:val="20"/>
          </w:rPr>
          <w:instrText>PAGE   \* MERGEFORMAT</w:instrText>
        </w:r>
        <w:r w:rsidRPr="00670B55">
          <w:rPr>
            <w:sz w:val="20"/>
            <w:szCs w:val="20"/>
          </w:rPr>
          <w:fldChar w:fldCharType="separate"/>
        </w:r>
        <w:r w:rsidR="00890AA3">
          <w:rPr>
            <w:noProof/>
            <w:sz w:val="20"/>
            <w:szCs w:val="20"/>
          </w:rPr>
          <w:t>1</w:t>
        </w:r>
        <w:r w:rsidRPr="00670B55">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5755" w14:textId="6736E0E9" w:rsidR="008F56C5" w:rsidRPr="00F15596" w:rsidRDefault="008F56C5" w:rsidP="00670B55">
    <w:pPr>
      <w:pStyle w:val="ae"/>
      <w:rPr>
        <w:lang w:val="en-US"/>
      </w:rPr>
    </w:pPr>
  </w:p>
  <w:p w14:paraId="1E452E64" w14:textId="77777777" w:rsidR="008F56C5" w:rsidRDefault="008F56C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0C666" w14:textId="77777777" w:rsidR="009F196F" w:rsidRDefault="009F196F" w:rsidP="004B5549">
      <w:r>
        <w:separator/>
      </w:r>
    </w:p>
  </w:footnote>
  <w:footnote w:type="continuationSeparator" w:id="0">
    <w:p w14:paraId="564E366A" w14:textId="77777777" w:rsidR="009F196F" w:rsidRDefault="009F196F" w:rsidP="004B5549">
      <w:r>
        <w:continuationSeparator/>
      </w:r>
    </w:p>
  </w:footnote>
  <w:footnote w:type="continuationNotice" w:id="1">
    <w:p w14:paraId="032080DD" w14:textId="77777777" w:rsidR="009F196F" w:rsidRDefault="009F19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042"/>
    <w:multiLevelType w:val="multilevel"/>
    <w:tmpl w:val="106ED18C"/>
    <w:lvl w:ilvl="0">
      <w:start w:val="1"/>
      <w:numFmt w:val="decimal"/>
      <w:pStyle w:val="1"/>
      <w:lvlText w:val="%1."/>
      <w:lvlJc w:val="left"/>
      <w:pPr>
        <w:ind w:left="360" w:hanging="360"/>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792" w:hanging="432"/>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1497" w:hanging="504"/>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B14A6"/>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6127E97"/>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E70B9D"/>
    <w:multiLevelType w:val="multilevel"/>
    <w:tmpl w:val="750A74D0"/>
    <w:lvl w:ilvl="0">
      <w:start w:val="3"/>
      <w:numFmt w:val="decimal"/>
      <w:lvlText w:val="%1."/>
      <w:lvlJc w:val="left"/>
      <w:pPr>
        <w:ind w:left="495" w:hanging="495"/>
      </w:pPr>
      <w:rPr>
        <w:rFonts w:hint="default"/>
      </w:rPr>
    </w:lvl>
    <w:lvl w:ilvl="1">
      <w:start w:val="6"/>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EA6C72"/>
    <w:multiLevelType w:val="hybridMultilevel"/>
    <w:tmpl w:val="A66C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05C31"/>
    <w:multiLevelType w:val="singleLevel"/>
    <w:tmpl w:val="2A5EC254"/>
    <w:lvl w:ilvl="0">
      <w:start w:val="1"/>
      <w:numFmt w:val="decimal"/>
      <w:lvlText w:val="5.%1."/>
      <w:legacy w:legacy="1" w:legacySpace="0" w:legacyIndent="369"/>
      <w:lvlJc w:val="left"/>
      <w:rPr>
        <w:rFonts w:ascii="Arial" w:hAnsi="Arial" w:cs="Arial" w:hint="default"/>
      </w:rPr>
    </w:lvl>
  </w:abstractNum>
  <w:abstractNum w:abstractNumId="6" w15:restartNumberingAfterBreak="0">
    <w:nsid w:val="27133BE8"/>
    <w:multiLevelType w:val="hybridMultilevel"/>
    <w:tmpl w:val="0060D1FC"/>
    <w:lvl w:ilvl="0" w:tplc="F4809C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A4F0C"/>
    <w:multiLevelType w:val="hybridMultilevel"/>
    <w:tmpl w:val="056AF19C"/>
    <w:lvl w:ilvl="0" w:tplc="59103880">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F3B21F9"/>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3EA4FF7"/>
    <w:multiLevelType w:val="multilevel"/>
    <w:tmpl w:val="E78EB78C"/>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3BB84FB0"/>
    <w:multiLevelType w:val="hybridMultilevel"/>
    <w:tmpl w:val="8ED4F736"/>
    <w:lvl w:ilvl="0" w:tplc="85604A02">
      <w:start w:val="1"/>
      <w:numFmt w:val="decimal"/>
      <w:lvlText w:val="%1."/>
      <w:lvlJc w:val="left"/>
      <w:pPr>
        <w:ind w:left="502"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2B026CE"/>
    <w:multiLevelType w:val="multilevel"/>
    <w:tmpl w:val="7B06F734"/>
    <w:lvl w:ilvl="0">
      <w:start w:val="4"/>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46F8625A"/>
    <w:multiLevelType w:val="multilevel"/>
    <w:tmpl w:val="58EA6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CC6958"/>
    <w:multiLevelType w:val="multilevel"/>
    <w:tmpl w:val="58EA6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DE7367"/>
    <w:multiLevelType w:val="hybridMultilevel"/>
    <w:tmpl w:val="4EF448A6"/>
    <w:lvl w:ilvl="0" w:tplc="2FAE73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564EE0"/>
    <w:multiLevelType w:val="hybridMultilevel"/>
    <w:tmpl w:val="6FBC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830456"/>
    <w:multiLevelType w:val="hybridMultilevel"/>
    <w:tmpl w:val="88F493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AFF2192"/>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602D5E0C"/>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63823A7E"/>
    <w:multiLevelType w:val="hybridMultilevel"/>
    <w:tmpl w:val="5B5EA468"/>
    <w:lvl w:ilvl="0" w:tplc="D7F46424">
      <w:start w:val="65535"/>
      <w:numFmt w:val="bullet"/>
      <w:lvlText w:val="-"/>
      <w:lvlJc w:val="left"/>
      <w:pPr>
        <w:ind w:left="768" w:hanging="360"/>
      </w:pPr>
      <w:rPr>
        <w:rFonts w:ascii="Arial" w:hAnsi="Arial" w:cs="Aria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0" w15:restartNumberingAfterBreak="0">
    <w:nsid w:val="63B61BC1"/>
    <w:multiLevelType w:val="hybridMultilevel"/>
    <w:tmpl w:val="4F30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16EB3"/>
    <w:multiLevelType w:val="hybridMultilevel"/>
    <w:tmpl w:val="EBDA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8272A9"/>
    <w:multiLevelType w:val="hybridMultilevel"/>
    <w:tmpl w:val="FF947366"/>
    <w:lvl w:ilvl="0" w:tplc="48A20318">
      <w:start w:val="17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BA29F0"/>
    <w:multiLevelType w:val="hybridMultilevel"/>
    <w:tmpl w:val="77C65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E70F61"/>
    <w:multiLevelType w:val="multilevel"/>
    <w:tmpl w:val="589818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E9318B0"/>
    <w:multiLevelType w:val="multilevel"/>
    <w:tmpl w:val="E5B289F6"/>
    <w:lvl w:ilvl="0">
      <w:start w:val="1"/>
      <w:numFmt w:val="decimal"/>
      <w:suff w:val="space"/>
      <w:lvlText w:val="%1."/>
      <w:lvlJc w:val="left"/>
      <w:pPr>
        <w:ind w:left="0" w:firstLine="0"/>
      </w:pPr>
      <w:rPr>
        <w:rFonts w:cs="Times New Roman"/>
        <w:b w:val="0"/>
        <w:bCs w:val="0"/>
        <w:i w:val="0"/>
        <w:iCs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3"/>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
  </w:num>
  <w:num w:numId="8">
    <w:abstractNumId w:val="25"/>
  </w:num>
  <w:num w:numId="9">
    <w:abstractNumId w:val="7"/>
  </w:num>
  <w:num w:numId="10">
    <w:abstractNumId w:val="1"/>
  </w:num>
  <w:num w:numId="11">
    <w:abstractNumId w:val="17"/>
  </w:num>
  <w:num w:numId="12">
    <w:abstractNumId w:val="14"/>
  </w:num>
  <w:num w:numId="13">
    <w:abstractNumId w:val="0"/>
  </w:num>
  <w:num w:numId="14">
    <w:abstractNumId w:val="21"/>
  </w:num>
  <w:num w:numId="15">
    <w:abstractNumId w:val="18"/>
  </w:num>
  <w:num w:numId="16">
    <w:abstractNumId w:val="8"/>
  </w:num>
  <w:num w:numId="17">
    <w:abstractNumId w:val="9"/>
  </w:num>
  <w:num w:numId="18">
    <w:abstractNumId w:val="5"/>
  </w:num>
  <w:num w:numId="19">
    <w:abstractNumId w:val="19"/>
  </w:num>
  <w:num w:numId="20">
    <w:abstractNumId w:val="24"/>
  </w:num>
  <w:num w:numId="21">
    <w:abstractNumId w:val="15"/>
  </w:num>
  <w:num w:numId="22">
    <w:abstractNumId w:val="4"/>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6"/>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F8"/>
    <w:rsid w:val="00000D31"/>
    <w:rsid w:val="00001F42"/>
    <w:rsid w:val="00002688"/>
    <w:rsid w:val="00007207"/>
    <w:rsid w:val="00010980"/>
    <w:rsid w:val="00023052"/>
    <w:rsid w:val="00023D83"/>
    <w:rsid w:val="00026CCE"/>
    <w:rsid w:val="000278B3"/>
    <w:rsid w:val="00030D82"/>
    <w:rsid w:val="000348F7"/>
    <w:rsid w:val="000450D2"/>
    <w:rsid w:val="00045C93"/>
    <w:rsid w:val="00046724"/>
    <w:rsid w:val="00047A43"/>
    <w:rsid w:val="0005202D"/>
    <w:rsid w:val="00052415"/>
    <w:rsid w:val="00052AE2"/>
    <w:rsid w:val="00053EFD"/>
    <w:rsid w:val="00060951"/>
    <w:rsid w:val="000612C5"/>
    <w:rsid w:val="000638DE"/>
    <w:rsid w:val="00070047"/>
    <w:rsid w:val="00070FA4"/>
    <w:rsid w:val="00077126"/>
    <w:rsid w:val="000806E7"/>
    <w:rsid w:val="00080908"/>
    <w:rsid w:val="00082045"/>
    <w:rsid w:val="00082640"/>
    <w:rsid w:val="0008485B"/>
    <w:rsid w:val="00085998"/>
    <w:rsid w:val="00085F7D"/>
    <w:rsid w:val="0009242C"/>
    <w:rsid w:val="00093DD3"/>
    <w:rsid w:val="00095CA8"/>
    <w:rsid w:val="0009784F"/>
    <w:rsid w:val="000A000C"/>
    <w:rsid w:val="000A53FC"/>
    <w:rsid w:val="000A5578"/>
    <w:rsid w:val="000A58EB"/>
    <w:rsid w:val="000A5EF0"/>
    <w:rsid w:val="000B0AF4"/>
    <w:rsid w:val="000B13A4"/>
    <w:rsid w:val="000B44A9"/>
    <w:rsid w:val="000B4FDD"/>
    <w:rsid w:val="000B60F1"/>
    <w:rsid w:val="000C1BC1"/>
    <w:rsid w:val="000C46FF"/>
    <w:rsid w:val="000C4DC7"/>
    <w:rsid w:val="000C725F"/>
    <w:rsid w:val="000D0CA2"/>
    <w:rsid w:val="000D4457"/>
    <w:rsid w:val="000E3141"/>
    <w:rsid w:val="000E7260"/>
    <w:rsid w:val="000F29A6"/>
    <w:rsid w:val="000F45AC"/>
    <w:rsid w:val="00101270"/>
    <w:rsid w:val="00101AEE"/>
    <w:rsid w:val="00101DA3"/>
    <w:rsid w:val="00103389"/>
    <w:rsid w:val="00104051"/>
    <w:rsid w:val="00104975"/>
    <w:rsid w:val="0010572B"/>
    <w:rsid w:val="00106F84"/>
    <w:rsid w:val="00107E94"/>
    <w:rsid w:val="00111B8C"/>
    <w:rsid w:val="00111D8B"/>
    <w:rsid w:val="001158C5"/>
    <w:rsid w:val="00121BF1"/>
    <w:rsid w:val="00122236"/>
    <w:rsid w:val="00122840"/>
    <w:rsid w:val="0012300E"/>
    <w:rsid w:val="00124DBD"/>
    <w:rsid w:val="00125B12"/>
    <w:rsid w:val="0012600D"/>
    <w:rsid w:val="00130E8D"/>
    <w:rsid w:val="00131D95"/>
    <w:rsid w:val="00134A1E"/>
    <w:rsid w:val="001373A1"/>
    <w:rsid w:val="00142930"/>
    <w:rsid w:val="00143F67"/>
    <w:rsid w:val="00145880"/>
    <w:rsid w:val="00147712"/>
    <w:rsid w:val="00157160"/>
    <w:rsid w:val="001610D1"/>
    <w:rsid w:val="001705AD"/>
    <w:rsid w:val="0017386C"/>
    <w:rsid w:val="00174012"/>
    <w:rsid w:val="001761AF"/>
    <w:rsid w:val="001846BF"/>
    <w:rsid w:val="00185977"/>
    <w:rsid w:val="00187DDD"/>
    <w:rsid w:val="001937C6"/>
    <w:rsid w:val="0019445B"/>
    <w:rsid w:val="001A00DF"/>
    <w:rsid w:val="001A1096"/>
    <w:rsid w:val="001A1935"/>
    <w:rsid w:val="001A6DE3"/>
    <w:rsid w:val="001B0F18"/>
    <w:rsid w:val="001B3715"/>
    <w:rsid w:val="001B39F7"/>
    <w:rsid w:val="001B78AA"/>
    <w:rsid w:val="001C2EB0"/>
    <w:rsid w:val="001D0BAA"/>
    <w:rsid w:val="001D18EB"/>
    <w:rsid w:val="001D3C4B"/>
    <w:rsid w:val="001D55BC"/>
    <w:rsid w:val="001E0160"/>
    <w:rsid w:val="001E056D"/>
    <w:rsid w:val="001E1D0E"/>
    <w:rsid w:val="001E33CA"/>
    <w:rsid w:val="001E46F2"/>
    <w:rsid w:val="001E5A64"/>
    <w:rsid w:val="001F737F"/>
    <w:rsid w:val="00200EFB"/>
    <w:rsid w:val="00202A79"/>
    <w:rsid w:val="00206E95"/>
    <w:rsid w:val="002144C3"/>
    <w:rsid w:val="002145A7"/>
    <w:rsid w:val="0022037B"/>
    <w:rsid w:val="00220B3F"/>
    <w:rsid w:val="0022237B"/>
    <w:rsid w:val="00226590"/>
    <w:rsid w:val="00226CC9"/>
    <w:rsid w:val="0022766B"/>
    <w:rsid w:val="002311AA"/>
    <w:rsid w:val="0023128D"/>
    <w:rsid w:val="00234EB7"/>
    <w:rsid w:val="00236951"/>
    <w:rsid w:val="00237B57"/>
    <w:rsid w:val="00246B8E"/>
    <w:rsid w:val="00250266"/>
    <w:rsid w:val="0025177F"/>
    <w:rsid w:val="00255295"/>
    <w:rsid w:val="00255D2D"/>
    <w:rsid w:val="00261A8B"/>
    <w:rsid w:val="00263692"/>
    <w:rsid w:val="00263F2D"/>
    <w:rsid w:val="00265057"/>
    <w:rsid w:val="00265DCD"/>
    <w:rsid w:val="0026607E"/>
    <w:rsid w:val="00271DD1"/>
    <w:rsid w:val="0027779B"/>
    <w:rsid w:val="00277937"/>
    <w:rsid w:val="0028263A"/>
    <w:rsid w:val="00286324"/>
    <w:rsid w:val="00290B88"/>
    <w:rsid w:val="002943AF"/>
    <w:rsid w:val="00295413"/>
    <w:rsid w:val="002A1163"/>
    <w:rsid w:val="002A1CFE"/>
    <w:rsid w:val="002A3359"/>
    <w:rsid w:val="002A5614"/>
    <w:rsid w:val="002B019B"/>
    <w:rsid w:val="002B160C"/>
    <w:rsid w:val="002B196D"/>
    <w:rsid w:val="002B21D5"/>
    <w:rsid w:val="002B240F"/>
    <w:rsid w:val="002B33E2"/>
    <w:rsid w:val="002B3DF8"/>
    <w:rsid w:val="002B4779"/>
    <w:rsid w:val="002B518E"/>
    <w:rsid w:val="002B6631"/>
    <w:rsid w:val="002B78C9"/>
    <w:rsid w:val="002C00FB"/>
    <w:rsid w:val="002C13B6"/>
    <w:rsid w:val="002C385E"/>
    <w:rsid w:val="002C5456"/>
    <w:rsid w:val="002C6C8F"/>
    <w:rsid w:val="002C7F0A"/>
    <w:rsid w:val="002D1BEF"/>
    <w:rsid w:val="002D6106"/>
    <w:rsid w:val="002E2586"/>
    <w:rsid w:val="002E27AF"/>
    <w:rsid w:val="002E41FF"/>
    <w:rsid w:val="002E4CC9"/>
    <w:rsid w:val="002E5E85"/>
    <w:rsid w:val="002E6CFB"/>
    <w:rsid w:val="002E7C1E"/>
    <w:rsid w:val="002F06BA"/>
    <w:rsid w:val="002F0FBD"/>
    <w:rsid w:val="002F10D6"/>
    <w:rsid w:val="002F131E"/>
    <w:rsid w:val="002F1C98"/>
    <w:rsid w:val="002F1D7C"/>
    <w:rsid w:val="002F21C5"/>
    <w:rsid w:val="002F38A4"/>
    <w:rsid w:val="002F3ADC"/>
    <w:rsid w:val="002F41D7"/>
    <w:rsid w:val="002F5D1F"/>
    <w:rsid w:val="002F6187"/>
    <w:rsid w:val="00300FE4"/>
    <w:rsid w:val="00302BA6"/>
    <w:rsid w:val="00302D19"/>
    <w:rsid w:val="0030506F"/>
    <w:rsid w:val="003054BB"/>
    <w:rsid w:val="00310AD2"/>
    <w:rsid w:val="00323CDE"/>
    <w:rsid w:val="003244BA"/>
    <w:rsid w:val="0032587A"/>
    <w:rsid w:val="003279DA"/>
    <w:rsid w:val="003332A3"/>
    <w:rsid w:val="00334EC0"/>
    <w:rsid w:val="003376E6"/>
    <w:rsid w:val="0034126D"/>
    <w:rsid w:val="00342180"/>
    <w:rsid w:val="0034366F"/>
    <w:rsid w:val="003473BD"/>
    <w:rsid w:val="00347FBD"/>
    <w:rsid w:val="0035496D"/>
    <w:rsid w:val="00356140"/>
    <w:rsid w:val="00356574"/>
    <w:rsid w:val="003608A1"/>
    <w:rsid w:val="003614AA"/>
    <w:rsid w:val="00363C48"/>
    <w:rsid w:val="003647BC"/>
    <w:rsid w:val="00365CD1"/>
    <w:rsid w:val="00366960"/>
    <w:rsid w:val="00370D7B"/>
    <w:rsid w:val="00373AF9"/>
    <w:rsid w:val="0037427E"/>
    <w:rsid w:val="0037485A"/>
    <w:rsid w:val="00377356"/>
    <w:rsid w:val="00380209"/>
    <w:rsid w:val="00382315"/>
    <w:rsid w:val="00387277"/>
    <w:rsid w:val="003916F7"/>
    <w:rsid w:val="00391A4E"/>
    <w:rsid w:val="00391EDF"/>
    <w:rsid w:val="003975D5"/>
    <w:rsid w:val="00397C57"/>
    <w:rsid w:val="003A519A"/>
    <w:rsid w:val="003A6CDC"/>
    <w:rsid w:val="003B110C"/>
    <w:rsid w:val="003B1BD9"/>
    <w:rsid w:val="003B3037"/>
    <w:rsid w:val="003B322B"/>
    <w:rsid w:val="003B4A05"/>
    <w:rsid w:val="003B5361"/>
    <w:rsid w:val="003B74C6"/>
    <w:rsid w:val="003C01C0"/>
    <w:rsid w:val="003C05AF"/>
    <w:rsid w:val="003C1DC5"/>
    <w:rsid w:val="003C705A"/>
    <w:rsid w:val="003C755F"/>
    <w:rsid w:val="003D0E7A"/>
    <w:rsid w:val="003D2AC5"/>
    <w:rsid w:val="003D2EDC"/>
    <w:rsid w:val="003D384D"/>
    <w:rsid w:val="003D4602"/>
    <w:rsid w:val="003D5C9B"/>
    <w:rsid w:val="003E285C"/>
    <w:rsid w:val="003E3216"/>
    <w:rsid w:val="003F2CDA"/>
    <w:rsid w:val="003F74C7"/>
    <w:rsid w:val="00400D92"/>
    <w:rsid w:val="00400FFC"/>
    <w:rsid w:val="004020F1"/>
    <w:rsid w:val="00407C51"/>
    <w:rsid w:val="00420A49"/>
    <w:rsid w:val="004266AE"/>
    <w:rsid w:val="00427DA9"/>
    <w:rsid w:val="00431C71"/>
    <w:rsid w:val="00431DA9"/>
    <w:rsid w:val="00434A64"/>
    <w:rsid w:val="00434D7E"/>
    <w:rsid w:val="00436A79"/>
    <w:rsid w:val="00440439"/>
    <w:rsid w:val="0044288D"/>
    <w:rsid w:val="00443967"/>
    <w:rsid w:val="0044472D"/>
    <w:rsid w:val="00444E1A"/>
    <w:rsid w:val="004458D3"/>
    <w:rsid w:val="00450316"/>
    <w:rsid w:val="00452190"/>
    <w:rsid w:val="004523D0"/>
    <w:rsid w:val="00453732"/>
    <w:rsid w:val="00453D9A"/>
    <w:rsid w:val="0045471E"/>
    <w:rsid w:val="0046047D"/>
    <w:rsid w:val="0046190A"/>
    <w:rsid w:val="004660C0"/>
    <w:rsid w:val="00471A40"/>
    <w:rsid w:val="0047234B"/>
    <w:rsid w:val="0047369D"/>
    <w:rsid w:val="004763F1"/>
    <w:rsid w:val="00480A2B"/>
    <w:rsid w:val="00481170"/>
    <w:rsid w:val="00482539"/>
    <w:rsid w:val="004826E1"/>
    <w:rsid w:val="00482872"/>
    <w:rsid w:val="00484149"/>
    <w:rsid w:val="00484FF9"/>
    <w:rsid w:val="004862F9"/>
    <w:rsid w:val="00487602"/>
    <w:rsid w:val="004876FB"/>
    <w:rsid w:val="004914E2"/>
    <w:rsid w:val="004923CE"/>
    <w:rsid w:val="004965A9"/>
    <w:rsid w:val="00497805"/>
    <w:rsid w:val="004A1B8E"/>
    <w:rsid w:val="004A383D"/>
    <w:rsid w:val="004A442C"/>
    <w:rsid w:val="004A5494"/>
    <w:rsid w:val="004A5628"/>
    <w:rsid w:val="004A5E45"/>
    <w:rsid w:val="004A5FED"/>
    <w:rsid w:val="004A7363"/>
    <w:rsid w:val="004B0F09"/>
    <w:rsid w:val="004B21ED"/>
    <w:rsid w:val="004B2639"/>
    <w:rsid w:val="004B5549"/>
    <w:rsid w:val="004B5AAE"/>
    <w:rsid w:val="004B65CA"/>
    <w:rsid w:val="004D5814"/>
    <w:rsid w:val="004D5F64"/>
    <w:rsid w:val="004D6E87"/>
    <w:rsid w:val="004E0D65"/>
    <w:rsid w:val="004E377B"/>
    <w:rsid w:val="004E3B23"/>
    <w:rsid w:val="004E4038"/>
    <w:rsid w:val="004E44C5"/>
    <w:rsid w:val="004E52BB"/>
    <w:rsid w:val="004F20C0"/>
    <w:rsid w:val="004F2F96"/>
    <w:rsid w:val="004F37E7"/>
    <w:rsid w:val="004F4126"/>
    <w:rsid w:val="004F55D4"/>
    <w:rsid w:val="005027B7"/>
    <w:rsid w:val="00502F92"/>
    <w:rsid w:val="00503BA9"/>
    <w:rsid w:val="005060D0"/>
    <w:rsid w:val="00506741"/>
    <w:rsid w:val="00510AFC"/>
    <w:rsid w:val="00511363"/>
    <w:rsid w:val="00511986"/>
    <w:rsid w:val="00512820"/>
    <w:rsid w:val="00515BC7"/>
    <w:rsid w:val="005160D5"/>
    <w:rsid w:val="00516955"/>
    <w:rsid w:val="005226AB"/>
    <w:rsid w:val="00523ED0"/>
    <w:rsid w:val="00524F3B"/>
    <w:rsid w:val="005275B1"/>
    <w:rsid w:val="00530C08"/>
    <w:rsid w:val="00530C44"/>
    <w:rsid w:val="005324B5"/>
    <w:rsid w:val="00533A64"/>
    <w:rsid w:val="0053690C"/>
    <w:rsid w:val="005372EC"/>
    <w:rsid w:val="00540715"/>
    <w:rsid w:val="00541B3B"/>
    <w:rsid w:val="00542740"/>
    <w:rsid w:val="00547E4E"/>
    <w:rsid w:val="0055252D"/>
    <w:rsid w:val="00560F7C"/>
    <w:rsid w:val="0056225C"/>
    <w:rsid w:val="00562C34"/>
    <w:rsid w:val="00562E47"/>
    <w:rsid w:val="0056309A"/>
    <w:rsid w:val="00566C7A"/>
    <w:rsid w:val="00570F98"/>
    <w:rsid w:val="0057289C"/>
    <w:rsid w:val="00576A23"/>
    <w:rsid w:val="00581063"/>
    <w:rsid w:val="00582F54"/>
    <w:rsid w:val="0058360A"/>
    <w:rsid w:val="005845FE"/>
    <w:rsid w:val="00585DC3"/>
    <w:rsid w:val="00587E83"/>
    <w:rsid w:val="0059101C"/>
    <w:rsid w:val="005950A3"/>
    <w:rsid w:val="005A1514"/>
    <w:rsid w:val="005A1AB3"/>
    <w:rsid w:val="005A5586"/>
    <w:rsid w:val="005B2156"/>
    <w:rsid w:val="005B3616"/>
    <w:rsid w:val="005B5CE9"/>
    <w:rsid w:val="005B771C"/>
    <w:rsid w:val="005C1A1E"/>
    <w:rsid w:val="005C2FE1"/>
    <w:rsid w:val="005C579D"/>
    <w:rsid w:val="005D0256"/>
    <w:rsid w:val="005D37A0"/>
    <w:rsid w:val="005D3E10"/>
    <w:rsid w:val="005D6ADE"/>
    <w:rsid w:val="005D759E"/>
    <w:rsid w:val="005E0337"/>
    <w:rsid w:val="005E2DCA"/>
    <w:rsid w:val="005E2E9A"/>
    <w:rsid w:val="005E359D"/>
    <w:rsid w:val="005F22A8"/>
    <w:rsid w:val="005F51FB"/>
    <w:rsid w:val="006054E6"/>
    <w:rsid w:val="006065C7"/>
    <w:rsid w:val="0061026A"/>
    <w:rsid w:val="006107C6"/>
    <w:rsid w:val="00611E25"/>
    <w:rsid w:val="00614511"/>
    <w:rsid w:val="006163C4"/>
    <w:rsid w:val="00620069"/>
    <w:rsid w:val="006200DA"/>
    <w:rsid w:val="00621803"/>
    <w:rsid w:val="00621898"/>
    <w:rsid w:val="00622687"/>
    <w:rsid w:val="00623A64"/>
    <w:rsid w:val="00625830"/>
    <w:rsid w:val="00625ED3"/>
    <w:rsid w:val="0062640F"/>
    <w:rsid w:val="0063151D"/>
    <w:rsid w:val="00640BB1"/>
    <w:rsid w:val="006420A3"/>
    <w:rsid w:val="00642160"/>
    <w:rsid w:val="00642F30"/>
    <w:rsid w:val="006435CE"/>
    <w:rsid w:val="00644014"/>
    <w:rsid w:val="006441EF"/>
    <w:rsid w:val="00645EE4"/>
    <w:rsid w:val="006577C6"/>
    <w:rsid w:val="00657F32"/>
    <w:rsid w:val="00666D18"/>
    <w:rsid w:val="00670B55"/>
    <w:rsid w:val="00672075"/>
    <w:rsid w:val="00672B43"/>
    <w:rsid w:val="00675731"/>
    <w:rsid w:val="00675E55"/>
    <w:rsid w:val="006767BF"/>
    <w:rsid w:val="00676AF7"/>
    <w:rsid w:val="00681285"/>
    <w:rsid w:val="0068298A"/>
    <w:rsid w:val="00682AD4"/>
    <w:rsid w:val="0068459B"/>
    <w:rsid w:val="006862E4"/>
    <w:rsid w:val="00686E71"/>
    <w:rsid w:val="00692740"/>
    <w:rsid w:val="006937EC"/>
    <w:rsid w:val="00695486"/>
    <w:rsid w:val="006A188B"/>
    <w:rsid w:val="006A2D4E"/>
    <w:rsid w:val="006A39CA"/>
    <w:rsid w:val="006A3B7A"/>
    <w:rsid w:val="006A42EA"/>
    <w:rsid w:val="006A50DB"/>
    <w:rsid w:val="006A5C55"/>
    <w:rsid w:val="006A630D"/>
    <w:rsid w:val="006A6CD0"/>
    <w:rsid w:val="006B1754"/>
    <w:rsid w:val="006B2FCC"/>
    <w:rsid w:val="006B51D8"/>
    <w:rsid w:val="006B79BB"/>
    <w:rsid w:val="006C0C05"/>
    <w:rsid w:val="006C1B20"/>
    <w:rsid w:val="006C1C9F"/>
    <w:rsid w:val="006C2FC2"/>
    <w:rsid w:val="006C55DC"/>
    <w:rsid w:val="006C5DEC"/>
    <w:rsid w:val="006D43F6"/>
    <w:rsid w:val="006D6622"/>
    <w:rsid w:val="006E3D87"/>
    <w:rsid w:val="006E787E"/>
    <w:rsid w:val="006F29AB"/>
    <w:rsid w:val="006F6204"/>
    <w:rsid w:val="006F6A3D"/>
    <w:rsid w:val="006F76D8"/>
    <w:rsid w:val="00701EAB"/>
    <w:rsid w:val="0070367B"/>
    <w:rsid w:val="00704819"/>
    <w:rsid w:val="007055DA"/>
    <w:rsid w:val="00710028"/>
    <w:rsid w:val="00710EAD"/>
    <w:rsid w:val="00712FFE"/>
    <w:rsid w:val="0071367B"/>
    <w:rsid w:val="0071376B"/>
    <w:rsid w:val="00713A7D"/>
    <w:rsid w:val="007161DA"/>
    <w:rsid w:val="007172CB"/>
    <w:rsid w:val="007204CD"/>
    <w:rsid w:val="00722842"/>
    <w:rsid w:val="00722D60"/>
    <w:rsid w:val="007246E5"/>
    <w:rsid w:val="00724C9A"/>
    <w:rsid w:val="00726AAC"/>
    <w:rsid w:val="0073033F"/>
    <w:rsid w:val="00730B44"/>
    <w:rsid w:val="00730FAE"/>
    <w:rsid w:val="00731E69"/>
    <w:rsid w:val="00734009"/>
    <w:rsid w:val="007379F2"/>
    <w:rsid w:val="00737E4F"/>
    <w:rsid w:val="00744992"/>
    <w:rsid w:val="00747183"/>
    <w:rsid w:val="00747CE9"/>
    <w:rsid w:val="00750F91"/>
    <w:rsid w:val="00753AC5"/>
    <w:rsid w:val="00754D2A"/>
    <w:rsid w:val="007616FA"/>
    <w:rsid w:val="007627E2"/>
    <w:rsid w:val="00764D01"/>
    <w:rsid w:val="007664FA"/>
    <w:rsid w:val="007679B6"/>
    <w:rsid w:val="00772F23"/>
    <w:rsid w:val="0077320D"/>
    <w:rsid w:val="007778DC"/>
    <w:rsid w:val="00777F18"/>
    <w:rsid w:val="007864CA"/>
    <w:rsid w:val="007973E5"/>
    <w:rsid w:val="0079788B"/>
    <w:rsid w:val="007A3528"/>
    <w:rsid w:val="007A43C4"/>
    <w:rsid w:val="007A48C9"/>
    <w:rsid w:val="007A492F"/>
    <w:rsid w:val="007A6527"/>
    <w:rsid w:val="007A7EA6"/>
    <w:rsid w:val="007B0C7F"/>
    <w:rsid w:val="007B295A"/>
    <w:rsid w:val="007B649D"/>
    <w:rsid w:val="007B68B5"/>
    <w:rsid w:val="007B691D"/>
    <w:rsid w:val="007C0B29"/>
    <w:rsid w:val="007C1CA6"/>
    <w:rsid w:val="007C4261"/>
    <w:rsid w:val="007C5A07"/>
    <w:rsid w:val="007C6412"/>
    <w:rsid w:val="007D0F66"/>
    <w:rsid w:val="007D11CE"/>
    <w:rsid w:val="007D19ED"/>
    <w:rsid w:val="007D1E3B"/>
    <w:rsid w:val="007D3EBC"/>
    <w:rsid w:val="007D72A0"/>
    <w:rsid w:val="007D7FB6"/>
    <w:rsid w:val="007E12C1"/>
    <w:rsid w:val="007E1331"/>
    <w:rsid w:val="007F0142"/>
    <w:rsid w:val="007F091A"/>
    <w:rsid w:val="007F0B36"/>
    <w:rsid w:val="007F5BBC"/>
    <w:rsid w:val="007F6192"/>
    <w:rsid w:val="008067A3"/>
    <w:rsid w:val="008075C0"/>
    <w:rsid w:val="00807C99"/>
    <w:rsid w:val="0081066C"/>
    <w:rsid w:val="008129FB"/>
    <w:rsid w:val="00820B72"/>
    <w:rsid w:val="008221E9"/>
    <w:rsid w:val="0083182E"/>
    <w:rsid w:val="0083219D"/>
    <w:rsid w:val="00834660"/>
    <w:rsid w:val="0084130F"/>
    <w:rsid w:val="008413CB"/>
    <w:rsid w:val="008444D6"/>
    <w:rsid w:val="008466C2"/>
    <w:rsid w:val="0085227D"/>
    <w:rsid w:val="00852B33"/>
    <w:rsid w:val="00852E3C"/>
    <w:rsid w:val="0085373D"/>
    <w:rsid w:val="00854364"/>
    <w:rsid w:val="00855262"/>
    <w:rsid w:val="008571B8"/>
    <w:rsid w:val="00866B1B"/>
    <w:rsid w:val="008779F9"/>
    <w:rsid w:val="0088188C"/>
    <w:rsid w:val="00881DE8"/>
    <w:rsid w:val="00884248"/>
    <w:rsid w:val="00890671"/>
    <w:rsid w:val="00890AA3"/>
    <w:rsid w:val="00893E95"/>
    <w:rsid w:val="008A2059"/>
    <w:rsid w:val="008A2944"/>
    <w:rsid w:val="008A2EBE"/>
    <w:rsid w:val="008A5985"/>
    <w:rsid w:val="008A63C6"/>
    <w:rsid w:val="008A77D8"/>
    <w:rsid w:val="008B19E6"/>
    <w:rsid w:val="008B3217"/>
    <w:rsid w:val="008B33A9"/>
    <w:rsid w:val="008B53E0"/>
    <w:rsid w:val="008B6BA2"/>
    <w:rsid w:val="008B70AB"/>
    <w:rsid w:val="008B7797"/>
    <w:rsid w:val="008C114F"/>
    <w:rsid w:val="008C1968"/>
    <w:rsid w:val="008C2F51"/>
    <w:rsid w:val="008C4D59"/>
    <w:rsid w:val="008D0020"/>
    <w:rsid w:val="008D1E6C"/>
    <w:rsid w:val="008D2503"/>
    <w:rsid w:val="008D702B"/>
    <w:rsid w:val="008E0138"/>
    <w:rsid w:val="008E0B66"/>
    <w:rsid w:val="008E3DA9"/>
    <w:rsid w:val="008E5BB8"/>
    <w:rsid w:val="008F3C56"/>
    <w:rsid w:val="008F4562"/>
    <w:rsid w:val="008F56C5"/>
    <w:rsid w:val="008F67C8"/>
    <w:rsid w:val="009006C7"/>
    <w:rsid w:val="00900CA3"/>
    <w:rsid w:val="00903184"/>
    <w:rsid w:val="00904164"/>
    <w:rsid w:val="009110CB"/>
    <w:rsid w:val="009130AC"/>
    <w:rsid w:val="00916A57"/>
    <w:rsid w:val="009179EF"/>
    <w:rsid w:val="009206BF"/>
    <w:rsid w:val="00926B78"/>
    <w:rsid w:val="00926B98"/>
    <w:rsid w:val="009300E2"/>
    <w:rsid w:val="0093207B"/>
    <w:rsid w:val="0093321A"/>
    <w:rsid w:val="00935471"/>
    <w:rsid w:val="00936CC8"/>
    <w:rsid w:val="00940E49"/>
    <w:rsid w:val="00941CF4"/>
    <w:rsid w:val="0094289E"/>
    <w:rsid w:val="009516EE"/>
    <w:rsid w:val="00953383"/>
    <w:rsid w:val="0095352C"/>
    <w:rsid w:val="009558D1"/>
    <w:rsid w:val="00956234"/>
    <w:rsid w:val="0096488B"/>
    <w:rsid w:val="00964F93"/>
    <w:rsid w:val="0096797F"/>
    <w:rsid w:val="009703E9"/>
    <w:rsid w:val="009743D8"/>
    <w:rsid w:val="00974853"/>
    <w:rsid w:val="009753B1"/>
    <w:rsid w:val="00976420"/>
    <w:rsid w:val="00980308"/>
    <w:rsid w:val="00980498"/>
    <w:rsid w:val="00981CBF"/>
    <w:rsid w:val="00983F0D"/>
    <w:rsid w:val="009842C9"/>
    <w:rsid w:val="0098489B"/>
    <w:rsid w:val="0099220E"/>
    <w:rsid w:val="0099237E"/>
    <w:rsid w:val="0099355C"/>
    <w:rsid w:val="00997DDA"/>
    <w:rsid w:val="009A0491"/>
    <w:rsid w:val="009A0C67"/>
    <w:rsid w:val="009A63C3"/>
    <w:rsid w:val="009B0AA3"/>
    <w:rsid w:val="009B287C"/>
    <w:rsid w:val="009B3589"/>
    <w:rsid w:val="009B4CCB"/>
    <w:rsid w:val="009B4FE1"/>
    <w:rsid w:val="009B68B1"/>
    <w:rsid w:val="009C1AB8"/>
    <w:rsid w:val="009C390C"/>
    <w:rsid w:val="009C4E4D"/>
    <w:rsid w:val="009C6615"/>
    <w:rsid w:val="009C697E"/>
    <w:rsid w:val="009C719F"/>
    <w:rsid w:val="009C769D"/>
    <w:rsid w:val="009C7B45"/>
    <w:rsid w:val="009D28C1"/>
    <w:rsid w:val="009D43F2"/>
    <w:rsid w:val="009D6480"/>
    <w:rsid w:val="009D7E3D"/>
    <w:rsid w:val="009E389D"/>
    <w:rsid w:val="009E63D9"/>
    <w:rsid w:val="009E6D9B"/>
    <w:rsid w:val="009F196F"/>
    <w:rsid w:val="009F353A"/>
    <w:rsid w:val="00A0127B"/>
    <w:rsid w:val="00A032F7"/>
    <w:rsid w:val="00A12A09"/>
    <w:rsid w:val="00A133AC"/>
    <w:rsid w:val="00A14433"/>
    <w:rsid w:val="00A14C42"/>
    <w:rsid w:val="00A16092"/>
    <w:rsid w:val="00A2140E"/>
    <w:rsid w:val="00A2194D"/>
    <w:rsid w:val="00A24745"/>
    <w:rsid w:val="00A25304"/>
    <w:rsid w:val="00A27AD0"/>
    <w:rsid w:val="00A347A1"/>
    <w:rsid w:val="00A34A01"/>
    <w:rsid w:val="00A3718E"/>
    <w:rsid w:val="00A420B3"/>
    <w:rsid w:val="00A42A9E"/>
    <w:rsid w:val="00A440FD"/>
    <w:rsid w:val="00A44AA0"/>
    <w:rsid w:val="00A5165A"/>
    <w:rsid w:val="00A519C7"/>
    <w:rsid w:val="00A5348A"/>
    <w:rsid w:val="00A55407"/>
    <w:rsid w:val="00A60394"/>
    <w:rsid w:val="00A61527"/>
    <w:rsid w:val="00A6478B"/>
    <w:rsid w:val="00A6529E"/>
    <w:rsid w:val="00A6604D"/>
    <w:rsid w:val="00A702D6"/>
    <w:rsid w:val="00A72809"/>
    <w:rsid w:val="00A806BA"/>
    <w:rsid w:val="00A80FEB"/>
    <w:rsid w:val="00A82213"/>
    <w:rsid w:val="00A8415E"/>
    <w:rsid w:val="00A926F8"/>
    <w:rsid w:val="00A93006"/>
    <w:rsid w:val="00A941CB"/>
    <w:rsid w:val="00A97360"/>
    <w:rsid w:val="00AA6A2C"/>
    <w:rsid w:val="00AC10C5"/>
    <w:rsid w:val="00AD17BC"/>
    <w:rsid w:val="00AD2018"/>
    <w:rsid w:val="00AD2495"/>
    <w:rsid w:val="00AD5807"/>
    <w:rsid w:val="00AD5D16"/>
    <w:rsid w:val="00AD5EC1"/>
    <w:rsid w:val="00AD793D"/>
    <w:rsid w:val="00AE2224"/>
    <w:rsid w:val="00AE24AD"/>
    <w:rsid w:val="00AE4666"/>
    <w:rsid w:val="00AE513E"/>
    <w:rsid w:val="00AE58DB"/>
    <w:rsid w:val="00AE5E5D"/>
    <w:rsid w:val="00AE65FA"/>
    <w:rsid w:val="00B0073A"/>
    <w:rsid w:val="00B01815"/>
    <w:rsid w:val="00B01D4A"/>
    <w:rsid w:val="00B02422"/>
    <w:rsid w:val="00B02A22"/>
    <w:rsid w:val="00B1083C"/>
    <w:rsid w:val="00B171B5"/>
    <w:rsid w:val="00B17329"/>
    <w:rsid w:val="00B21DFD"/>
    <w:rsid w:val="00B238AC"/>
    <w:rsid w:val="00B24C5B"/>
    <w:rsid w:val="00B30FE3"/>
    <w:rsid w:val="00B40B38"/>
    <w:rsid w:val="00B41961"/>
    <w:rsid w:val="00B41CC7"/>
    <w:rsid w:val="00B420C1"/>
    <w:rsid w:val="00B47093"/>
    <w:rsid w:val="00B51DB6"/>
    <w:rsid w:val="00B54DE2"/>
    <w:rsid w:val="00B61762"/>
    <w:rsid w:val="00B63655"/>
    <w:rsid w:val="00B653FA"/>
    <w:rsid w:val="00B6649A"/>
    <w:rsid w:val="00B66858"/>
    <w:rsid w:val="00B67A06"/>
    <w:rsid w:val="00B70F8B"/>
    <w:rsid w:val="00B73A41"/>
    <w:rsid w:val="00B73B29"/>
    <w:rsid w:val="00B8134A"/>
    <w:rsid w:val="00B81F8F"/>
    <w:rsid w:val="00B824FD"/>
    <w:rsid w:val="00B835FF"/>
    <w:rsid w:val="00B842BA"/>
    <w:rsid w:val="00B85725"/>
    <w:rsid w:val="00B85BF4"/>
    <w:rsid w:val="00B86EF6"/>
    <w:rsid w:val="00B91E54"/>
    <w:rsid w:val="00B93E44"/>
    <w:rsid w:val="00B94ED1"/>
    <w:rsid w:val="00B95DA7"/>
    <w:rsid w:val="00B9782E"/>
    <w:rsid w:val="00BA0D45"/>
    <w:rsid w:val="00BA1A79"/>
    <w:rsid w:val="00BA39D6"/>
    <w:rsid w:val="00BA4499"/>
    <w:rsid w:val="00BA55A6"/>
    <w:rsid w:val="00BB10B4"/>
    <w:rsid w:val="00BB2B5A"/>
    <w:rsid w:val="00BB321C"/>
    <w:rsid w:val="00BB3A36"/>
    <w:rsid w:val="00BB3E90"/>
    <w:rsid w:val="00BB5CF8"/>
    <w:rsid w:val="00BB740A"/>
    <w:rsid w:val="00BC0A6F"/>
    <w:rsid w:val="00BC23F7"/>
    <w:rsid w:val="00BC2C3E"/>
    <w:rsid w:val="00BC2D1F"/>
    <w:rsid w:val="00BD3584"/>
    <w:rsid w:val="00BD3717"/>
    <w:rsid w:val="00BD4BCA"/>
    <w:rsid w:val="00BE0BA4"/>
    <w:rsid w:val="00BE14CC"/>
    <w:rsid w:val="00BE5C1A"/>
    <w:rsid w:val="00BE5E12"/>
    <w:rsid w:val="00BE71EB"/>
    <w:rsid w:val="00BE7584"/>
    <w:rsid w:val="00BF0890"/>
    <w:rsid w:val="00BF31CA"/>
    <w:rsid w:val="00BF42AC"/>
    <w:rsid w:val="00BF46DE"/>
    <w:rsid w:val="00BF7CAC"/>
    <w:rsid w:val="00C001B6"/>
    <w:rsid w:val="00C047CC"/>
    <w:rsid w:val="00C12BA7"/>
    <w:rsid w:val="00C14C3B"/>
    <w:rsid w:val="00C15D3C"/>
    <w:rsid w:val="00C16C6F"/>
    <w:rsid w:val="00C20794"/>
    <w:rsid w:val="00C214E8"/>
    <w:rsid w:val="00C22CDC"/>
    <w:rsid w:val="00C2570F"/>
    <w:rsid w:val="00C26A31"/>
    <w:rsid w:val="00C2703F"/>
    <w:rsid w:val="00C318E4"/>
    <w:rsid w:val="00C31B68"/>
    <w:rsid w:val="00C36D93"/>
    <w:rsid w:val="00C4163B"/>
    <w:rsid w:val="00C41898"/>
    <w:rsid w:val="00C41E30"/>
    <w:rsid w:val="00C44B1C"/>
    <w:rsid w:val="00C4523D"/>
    <w:rsid w:val="00C457DD"/>
    <w:rsid w:val="00C46FC3"/>
    <w:rsid w:val="00C47C4D"/>
    <w:rsid w:val="00C5102C"/>
    <w:rsid w:val="00C54496"/>
    <w:rsid w:val="00C54CF6"/>
    <w:rsid w:val="00C5684E"/>
    <w:rsid w:val="00C579A0"/>
    <w:rsid w:val="00C61E9D"/>
    <w:rsid w:val="00C623C0"/>
    <w:rsid w:val="00C65EB6"/>
    <w:rsid w:val="00C710DB"/>
    <w:rsid w:val="00C722C1"/>
    <w:rsid w:val="00C72D60"/>
    <w:rsid w:val="00C737D8"/>
    <w:rsid w:val="00C73D1E"/>
    <w:rsid w:val="00C744F4"/>
    <w:rsid w:val="00C751EE"/>
    <w:rsid w:val="00C758CB"/>
    <w:rsid w:val="00C7784C"/>
    <w:rsid w:val="00C81849"/>
    <w:rsid w:val="00C8213F"/>
    <w:rsid w:val="00C82F44"/>
    <w:rsid w:val="00C83212"/>
    <w:rsid w:val="00C86D84"/>
    <w:rsid w:val="00C87A76"/>
    <w:rsid w:val="00C92755"/>
    <w:rsid w:val="00C931E2"/>
    <w:rsid w:val="00CA1EBA"/>
    <w:rsid w:val="00CA2722"/>
    <w:rsid w:val="00CA2FA0"/>
    <w:rsid w:val="00CA42C7"/>
    <w:rsid w:val="00CA5E64"/>
    <w:rsid w:val="00CB53D6"/>
    <w:rsid w:val="00CB55E8"/>
    <w:rsid w:val="00CC6732"/>
    <w:rsid w:val="00CC7D7E"/>
    <w:rsid w:val="00CD017D"/>
    <w:rsid w:val="00CD02E4"/>
    <w:rsid w:val="00CD18F0"/>
    <w:rsid w:val="00CD42E2"/>
    <w:rsid w:val="00CD4E7F"/>
    <w:rsid w:val="00CE0A4F"/>
    <w:rsid w:val="00CE1E00"/>
    <w:rsid w:val="00CE21FA"/>
    <w:rsid w:val="00CE2556"/>
    <w:rsid w:val="00CE2DD8"/>
    <w:rsid w:val="00CE3689"/>
    <w:rsid w:val="00CE475C"/>
    <w:rsid w:val="00CE6993"/>
    <w:rsid w:val="00CE6FC3"/>
    <w:rsid w:val="00CE7826"/>
    <w:rsid w:val="00CF44D7"/>
    <w:rsid w:val="00CF6AC8"/>
    <w:rsid w:val="00CF7EC7"/>
    <w:rsid w:val="00D011D2"/>
    <w:rsid w:val="00D0363A"/>
    <w:rsid w:val="00D050E4"/>
    <w:rsid w:val="00D07AFA"/>
    <w:rsid w:val="00D07F54"/>
    <w:rsid w:val="00D12624"/>
    <w:rsid w:val="00D15488"/>
    <w:rsid w:val="00D17D7F"/>
    <w:rsid w:val="00D17FCE"/>
    <w:rsid w:val="00D20E67"/>
    <w:rsid w:val="00D2312A"/>
    <w:rsid w:val="00D23A47"/>
    <w:rsid w:val="00D252C7"/>
    <w:rsid w:val="00D26D8B"/>
    <w:rsid w:val="00D33895"/>
    <w:rsid w:val="00D36451"/>
    <w:rsid w:val="00D37235"/>
    <w:rsid w:val="00D402B6"/>
    <w:rsid w:val="00D43AE2"/>
    <w:rsid w:val="00D4679E"/>
    <w:rsid w:val="00D46C80"/>
    <w:rsid w:val="00D504A4"/>
    <w:rsid w:val="00D515E3"/>
    <w:rsid w:val="00D51B07"/>
    <w:rsid w:val="00D52176"/>
    <w:rsid w:val="00D5241C"/>
    <w:rsid w:val="00D55C3D"/>
    <w:rsid w:val="00D56BBB"/>
    <w:rsid w:val="00D57DC7"/>
    <w:rsid w:val="00D6515F"/>
    <w:rsid w:val="00D72732"/>
    <w:rsid w:val="00D73E20"/>
    <w:rsid w:val="00D74AC6"/>
    <w:rsid w:val="00D752EA"/>
    <w:rsid w:val="00D8370D"/>
    <w:rsid w:val="00D90B01"/>
    <w:rsid w:val="00D92FD1"/>
    <w:rsid w:val="00D95122"/>
    <w:rsid w:val="00D9587E"/>
    <w:rsid w:val="00D96E2F"/>
    <w:rsid w:val="00DA53D5"/>
    <w:rsid w:val="00DA6CCB"/>
    <w:rsid w:val="00DB0F80"/>
    <w:rsid w:val="00DB4999"/>
    <w:rsid w:val="00DC0A9B"/>
    <w:rsid w:val="00DC26C1"/>
    <w:rsid w:val="00DC3B57"/>
    <w:rsid w:val="00DC3C84"/>
    <w:rsid w:val="00DC5BB6"/>
    <w:rsid w:val="00DC5EEA"/>
    <w:rsid w:val="00DD1EF8"/>
    <w:rsid w:val="00DD57DA"/>
    <w:rsid w:val="00DD7925"/>
    <w:rsid w:val="00DE0630"/>
    <w:rsid w:val="00DE27F7"/>
    <w:rsid w:val="00DE412D"/>
    <w:rsid w:val="00DE56A6"/>
    <w:rsid w:val="00DE5D0B"/>
    <w:rsid w:val="00DF015C"/>
    <w:rsid w:val="00DF0DC9"/>
    <w:rsid w:val="00DF2481"/>
    <w:rsid w:val="00DF29A0"/>
    <w:rsid w:val="00DF5ADB"/>
    <w:rsid w:val="00DF69A2"/>
    <w:rsid w:val="00E02754"/>
    <w:rsid w:val="00E05D94"/>
    <w:rsid w:val="00E113A0"/>
    <w:rsid w:val="00E13D26"/>
    <w:rsid w:val="00E15EA7"/>
    <w:rsid w:val="00E239F9"/>
    <w:rsid w:val="00E26470"/>
    <w:rsid w:val="00E30A7F"/>
    <w:rsid w:val="00E30BC3"/>
    <w:rsid w:val="00E37A10"/>
    <w:rsid w:val="00E407D2"/>
    <w:rsid w:val="00E45411"/>
    <w:rsid w:val="00E4559A"/>
    <w:rsid w:val="00E46756"/>
    <w:rsid w:val="00E46C00"/>
    <w:rsid w:val="00E50238"/>
    <w:rsid w:val="00E50444"/>
    <w:rsid w:val="00E5120E"/>
    <w:rsid w:val="00E53586"/>
    <w:rsid w:val="00E53CF5"/>
    <w:rsid w:val="00E562CC"/>
    <w:rsid w:val="00E56C23"/>
    <w:rsid w:val="00E62649"/>
    <w:rsid w:val="00E63A3F"/>
    <w:rsid w:val="00E65ACA"/>
    <w:rsid w:val="00E66B97"/>
    <w:rsid w:val="00E67CFE"/>
    <w:rsid w:val="00E70FF5"/>
    <w:rsid w:val="00E750A2"/>
    <w:rsid w:val="00E75876"/>
    <w:rsid w:val="00E76016"/>
    <w:rsid w:val="00E80403"/>
    <w:rsid w:val="00E86479"/>
    <w:rsid w:val="00EA0E0D"/>
    <w:rsid w:val="00EA126D"/>
    <w:rsid w:val="00EA242F"/>
    <w:rsid w:val="00EA2FD2"/>
    <w:rsid w:val="00EA36A0"/>
    <w:rsid w:val="00EA3900"/>
    <w:rsid w:val="00EA3C4E"/>
    <w:rsid w:val="00EA6A78"/>
    <w:rsid w:val="00EB3636"/>
    <w:rsid w:val="00EB5586"/>
    <w:rsid w:val="00EB5B13"/>
    <w:rsid w:val="00EB6763"/>
    <w:rsid w:val="00EB7329"/>
    <w:rsid w:val="00EC5920"/>
    <w:rsid w:val="00EC6EEB"/>
    <w:rsid w:val="00ED0D01"/>
    <w:rsid w:val="00ED1446"/>
    <w:rsid w:val="00ED272F"/>
    <w:rsid w:val="00ED493A"/>
    <w:rsid w:val="00ED5404"/>
    <w:rsid w:val="00ED7DB4"/>
    <w:rsid w:val="00EE3597"/>
    <w:rsid w:val="00EE37D0"/>
    <w:rsid w:val="00EE4A82"/>
    <w:rsid w:val="00EE576C"/>
    <w:rsid w:val="00EE753D"/>
    <w:rsid w:val="00EE7A6D"/>
    <w:rsid w:val="00EF1B91"/>
    <w:rsid w:val="00EF2120"/>
    <w:rsid w:val="00EF2854"/>
    <w:rsid w:val="00EF497B"/>
    <w:rsid w:val="00EF62E6"/>
    <w:rsid w:val="00EF66E2"/>
    <w:rsid w:val="00F01C38"/>
    <w:rsid w:val="00F05E42"/>
    <w:rsid w:val="00F1113E"/>
    <w:rsid w:val="00F130A9"/>
    <w:rsid w:val="00F14350"/>
    <w:rsid w:val="00F15596"/>
    <w:rsid w:val="00F15942"/>
    <w:rsid w:val="00F20C90"/>
    <w:rsid w:val="00F2154D"/>
    <w:rsid w:val="00F236B2"/>
    <w:rsid w:val="00F25AD3"/>
    <w:rsid w:val="00F314F1"/>
    <w:rsid w:val="00F317D0"/>
    <w:rsid w:val="00F32D54"/>
    <w:rsid w:val="00F34A9B"/>
    <w:rsid w:val="00F35C15"/>
    <w:rsid w:val="00F36E64"/>
    <w:rsid w:val="00F375B6"/>
    <w:rsid w:val="00F40ED0"/>
    <w:rsid w:val="00F50715"/>
    <w:rsid w:val="00F52951"/>
    <w:rsid w:val="00F5371C"/>
    <w:rsid w:val="00F543A7"/>
    <w:rsid w:val="00F61EE4"/>
    <w:rsid w:val="00F65100"/>
    <w:rsid w:val="00F72AAF"/>
    <w:rsid w:val="00F803CB"/>
    <w:rsid w:val="00F81726"/>
    <w:rsid w:val="00F82952"/>
    <w:rsid w:val="00F83ADC"/>
    <w:rsid w:val="00F83E8B"/>
    <w:rsid w:val="00F90272"/>
    <w:rsid w:val="00F962AD"/>
    <w:rsid w:val="00F979E9"/>
    <w:rsid w:val="00FA123E"/>
    <w:rsid w:val="00FA171C"/>
    <w:rsid w:val="00FA79F8"/>
    <w:rsid w:val="00FB1D15"/>
    <w:rsid w:val="00FB42A6"/>
    <w:rsid w:val="00FB5EF8"/>
    <w:rsid w:val="00FB60D7"/>
    <w:rsid w:val="00FB6F58"/>
    <w:rsid w:val="00FC0C86"/>
    <w:rsid w:val="00FC18EA"/>
    <w:rsid w:val="00FC33BE"/>
    <w:rsid w:val="00FC3747"/>
    <w:rsid w:val="00FC7722"/>
    <w:rsid w:val="00FC7E59"/>
    <w:rsid w:val="00FC7F94"/>
    <w:rsid w:val="00FD0289"/>
    <w:rsid w:val="00FD1850"/>
    <w:rsid w:val="00FD29C7"/>
    <w:rsid w:val="00FD5F3F"/>
    <w:rsid w:val="00FD6F2D"/>
    <w:rsid w:val="00FD7773"/>
    <w:rsid w:val="00FE1018"/>
    <w:rsid w:val="00FE12D2"/>
    <w:rsid w:val="00FE252A"/>
    <w:rsid w:val="00FE2EF0"/>
    <w:rsid w:val="00FE690F"/>
    <w:rsid w:val="00FF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68CC"/>
  <w15:docId w15:val="{250B068E-11A7-450F-B0D0-90D4609D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F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9"/>
    <w:qFormat/>
    <w:rsid w:val="00DF29A0"/>
    <w:pPr>
      <w:keepNext/>
      <w:numPr>
        <w:numId w:val="13"/>
      </w:numPr>
      <w:spacing w:before="120"/>
      <w:contextualSpacing w:val="0"/>
      <w:jc w:val="center"/>
      <w:outlineLvl w:val="0"/>
    </w:pPr>
    <w:rPr>
      <w:b/>
      <w:bCs/>
      <w:sz w:val="22"/>
      <w:szCs w:val="22"/>
      <w:lang w:eastAsia="en-US"/>
    </w:rPr>
  </w:style>
  <w:style w:type="paragraph" w:styleId="30">
    <w:name w:val="heading 3"/>
    <w:basedOn w:val="a"/>
    <w:next w:val="a"/>
    <w:link w:val="31"/>
    <w:autoRedefine/>
    <w:unhideWhenUsed/>
    <w:qFormat/>
    <w:rsid w:val="002B3DF8"/>
    <w:pPr>
      <w:jc w:val="both"/>
      <w:outlineLvl w:val="2"/>
    </w:pPr>
    <w:rPr>
      <w:sz w:val="22"/>
      <w:szCs w:val="22"/>
    </w:rPr>
  </w:style>
  <w:style w:type="paragraph" w:styleId="40">
    <w:name w:val="heading 4"/>
    <w:basedOn w:val="a"/>
    <w:next w:val="a"/>
    <w:link w:val="41"/>
    <w:unhideWhenUsed/>
    <w:qFormat/>
    <w:rsid w:val="002B3DF8"/>
    <w:pPr>
      <w:keepNext/>
      <w:widowControl w:val="0"/>
      <w:snapToGrid w:val="0"/>
      <w:jc w:val="center"/>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2B3DF8"/>
    <w:rPr>
      <w:rFonts w:ascii="Times New Roman" w:eastAsia="Times New Roman" w:hAnsi="Times New Roman" w:cs="Times New Roman"/>
      <w:lang w:eastAsia="ru-RU"/>
    </w:rPr>
  </w:style>
  <w:style w:type="character" w:customStyle="1" w:styleId="41">
    <w:name w:val="Заголовок 4 Знак"/>
    <w:basedOn w:val="a1"/>
    <w:link w:val="40"/>
    <w:rsid w:val="002B3DF8"/>
    <w:rPr>
      <w:rFonts w:ascii="Times New Roman" w:eastAsia="Times New Roman" w:hAnsi="Times New Roman" w:cs="Times New Roman"/>
      <w:sz w:val="28"/>
      <w:szCs w:val="20"/>
      <w:lang w:eastAsia="ru-RU"/>
    </w:rPr>
  </w:style>
  <w:style w:type="character" w:styleId="a4">
    <w:name w:val="Hyperlink"/>
    <w:unhideWhenUsed/>
    <w:rsid w:val="002B3DF8"/>
    <w:rPr>
      <w:color w:val="0000FF"/>
      <w:u w:val="single"/>
    </w:rPr>
  </w:style>
  <w:style w:type="paragraph" w:styleId="a5">
    <w:name w:val="Normal (Web)"/>
    <w:basedOn w:val="a"/>
    <w:unhideWhenUsed/>
    <w:rsid w:val="002B3DF8"/>
    <w:pPr>
      <w:spacing w:before="100" w:beforeAutospacing="1" w:after="100" w:afterAutospacing="1"/>
    </w:pPr>
  </w:style>
  <w:style w:type="paragraph" w:styleId="a6">
    <w:name w:val="annotation text"/>
    <w:basedOn w:val="a"/>
    <w:link w:val="a7"/>
    <w:semiHidden/>
    <w:unhideWhenUsed/>
    <w:rsid w:val="002B3DF8"/>
    <w:rPr>
      <w:sz w:val="20"/>
      <w:szCs w:val="20"/>
    </w:rPr>
  </w:style>
  <w:style w:type="character" w:customStyle="1" w:styleId="a7">
    <w:name w:val="Текст примечания Знак"/>
    <w:basedOn w:val="a1"/>
    <w:link w:val="a6"/>
    <w:semiHidden/>
    <w:rsid w:val="002B3DF8"/>
    <w:rPr>
      <w:rFonts w:ascii="Times New Roman" w:eastAsia="Times New Roman" w:hAnsi="Times New Roman" w:cs="Times New Roman"/>
      <w:sz w:val="20"/>
      <w:szCs w:val="20"/>
      <w:lang w:eastAsia="ru-RU"/>
    </w:rPr>
  </w:style>
  <w:style w:type="paragraph" w:styleId="32">
    <w:name w:val="Body Text Indent 3"/>
    <w:basedOn w:val="a"/>
    <w:link w:val="33"/>
    <w:unhideWhenUsed/>
    <w:rsid w:val="00D90B01"/>
    <w:pPr>
      <w:spacing w:after="120"/>
      <w:ind w:left="283"/>
    </w:pPr>
    <w:rPr>
      <w:sz w:val="16"/>
      <w:szCs w:val="16"/>
    </w:rPr>
  </w:style>
  <w:style w:type="character" w:customStyle="1" w:styleId="33">
    <w:name w:val="Основной текст с отступом 3 Знак"/>
    <w:basedOn w:val="a1"/>
    <w:link w:val="32"/>
    <w:rsid w:val="002B3DF8"/>
    <w:rPr>
      <w:rFonts w:ascii="Times New Roman" w:eastAsia="Times New Roman" w:hAnsi="Times New Roman" w:cs="Times New Roman"/>
      <w:sz w:val="16"/>
      <w:szCs w:val="16"/>
      <w:lang w:eastAsia="ru-RU"/>
    </w:rPr>
  </w:style>
  <w:style w:type="paragraph" w:styleId="a0">
    <w:name w:val="List Paragraph"/>
    <w:basedOn w:val="a"/>
    <w:uiPriority w:val="34"/>
    <w:qFormat/>
    <w:rsid w:val="002B3DF8"/>
    <w:pPr>
      <w:ind w:left="720"/>
      <w:contextualSpacing/>
    </w:pPr>
    <w:rPr>
      <w:sz w:val="20"/>
      <w:szCs w:val="20"/>
    </w:rPr>
  </w:style>
  <w:style w:type="paragraph" w:customStyle="1" w:styleId="11">
    <w:name w:val="Верхний колонтитул1"/>
    <w:basedOn w:val="a"/>
    <w:rsid w:val="002B3DF8"/>
    <w:pPr>
      <w:widowControl w:val="0"/>
      <w:tabs>
        <w:tab w:val="center" w:pos="4153"/>
        <w:tab w:val="right" w:pos="8306"/>
      </w:tabs>
      <w:snapToGrid w:val="0"/>
    </w:pPr>
    <w:rPr>
      <w:szCs w:val="20"/>
    </w:rPr>
  </w:style>
  <w:style w:type="paragraph" w:customStyle="1" w:styleId="ConsPlusNonformat">
    <w:name w:val="ConsPlusNonformat"/>
    <w:rsid w:val="002B3D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annotation reference"/>
    <w:semiHidden/>
    <w:unhideWhenUsed/>
    <w:rsid w:val="002B3DF8"/>
    <w:rPr>
      <w:sz w:val="16"/>
      <w:szCs w:val="16"/>
    </w:rPr>
  </w:style>
  <w:style w:type="character" w:customStyle="1" w:styleId="6">
    <w:name w:val="Стиль6"/>
    <w:uiPriority w:val="1"/>
    <w:rsid w:val="002B3DF8"/>
    <w:rPr>
      <w:b/>
      <w:bCs w:val="0"/>
      <w:color w:val="000000"/>
    </w:rPr>
  </w:style>
  <w:style w:type="character" w:styleId="a9">
    <w:name w:val="Strong"/>
    <w:basedOn w:val="a1"/>
    <w:qFormat/>
    <w:rsid w:val="002B3DF8"/>
    <w:rPr>
      <w:b/>
      <w:bCs/>
    </w:rPr>
  </w:style>
  <w:style w:type="paragraph" w:styleId="aa">
    <w:name w:val="Balloon Text"/>
    <w:basedOn w:val="a"/>
    <w:link w:val="ab"/>
    <w:uiPriority w:val="99"/>
    <w:semiHidden/>
    <w:unhideWhenUsed/>
    <w:rsid w:val="002B3DF8"/>
    <w:rPr>
      <w:rFonts w:ascii="Segoe UI" w:hAnsi="Segoe UI" w:cs="Segoe UI"/>
      <w:sz w:val="18"/>
      <w:szCs w:val="18"/>
    </w:rPr>
  </w:style>
  <w:style w:type="character" w:customStyle="1" w:styleId="ab">
    <w:name w:val="Текст выноски Знак"/>
    <w:basedOn w:val="a1"/>
    <w:link w:val="aa"/>
    <w:uiPriority w:val="99"/>
    <w:semiHidden/>
    <w:rsid w:val="002B3DF8"/>
    <w:rPr>
      <w:rFonts w:ascii="Segoe UI" w:eastAsia="Times New Roman" w:hAnsi="Segoe UI" w:cs="Segoe UI"/>
      <w:sz w:val="18"/>
      <w:szCs w:val="18"/>
      <w:lang w:eastAsia="ru-RU"/>
    </w:rPr>
  </w:style>
  <w:style w:type="paragraph" w:styleId="ac">
    <w:name w:val="header"/>
    <w:basedOn w:val="a"/>
    <w:link w:val="ad"/>
    <w:uiPriority w:val="99"/>
    <w:unhideWhenUsed/>
    <w:rsid w:val="004B5549"/>
    <w:pPr>
      <w:tabs>
        <w:tab w:val="center" w:pos="4677"/>
        <w:tab w:val="right" w:pos="9355"/>
      </w:tabs>
    </w:pPr>
  </w:style>
  <w:style w:type="character" w:customStyle="1" w:styleId="ad">
    <w:name w:val="Верхний колонтитул Знак"/>
    <w:basedOn w:val="a1"/>
    <w:link w:val="ac"/>
    <w:uiPriority w:val="99"/>
    <w:rsid w:val="004B554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B5549"/>
    <w:pPr>
      <w:tabs>
        <w:tab w:val="center" w:pos="4677"/>
        <w:tab w:val="right" w:pos="9355"/>
      </w:tabs>
    </w:pPr>
  </w:style>
  <w:style w:type="character" w:customStyle="1" w:styleId="af">
    <w:name w:val="Нижний колонтитул Знак"/>
    <w:basedOn w:val="a1"/>
    <w:link w:val="ae"/>
    <w:uiPriority w:val="99"/>
    <w:rsid w:val="004B554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DF29A0"/>
    <w:rPr>
      <w:rFonts w:ascii="Times New Roman" w:eastAsia="Times New Roman" w:hAnsi="Times New Roman" w:cs="Times New Roman"/>
      <w:b/>
      <w:bCs/>
    </w:rPr>
  </w:style>
  <w:style w:type="paragraph" w:customStyle="1" w:styleId="2">
    <w:name w:val="Список2"/>
    <w:basedOn w:val="a"/>
    <w:link w:val="20"/>
    <w:qFormat/>
    <w:rsid w:val="00DF29A0"/>
    <w:pPr>
      <w:widowControl w:val="0"/>
      <w:numPr>
        <w:ilvl w:val="1"/>
        <w:numId w:val="13"/>
      </w:numPr>
      <w:spacing w:before="120"/>
      <w:ind w:left="709" w:hanging="709"/>
      <w:jc w:val="both"/>
    </w:pPr>
    <w:rPr>
      <w:bCs/>
      <w:sz w:val="22"/>
      <w:szCs w:val="22"/>
    </w:rPr>
  </w:style>
  <w:style w:type="paragraph" w:customStyle="1" w:styleId="3">
    <w:name w:val="Список3"/>
    <w:basedOn w:val="a"/>
    <w:qFormat/>
    <w:rsid w:val="00D90B01"/>
    <w:pPr>
      <w:widowControl w:val="0"/>
      <w:numPr>
        <w:ilvl w:val="2"/>
        <w:numId w:val="13"/>
      </w:numPr>
      <w:spacing w:before="120"/>
      <w:ind w:left="1560" w:hanging="840"/>
      <w:jc w:val="both"/>
    </w:pPr>
    <w:rPr>
      <w:sz w:val="22"/>
      <w:szCs w:val="22"/>
    </w:rPr>
  </w:style>
  <w:style w:type="character" w:customStyle="1" w:styleId="20">
    <w:name w:val="Список2 Знак"/>
    <w:basedOn w:val="a1"/>
    <w:link w:val="2"/>
    <w:rsid w:val="00DF29A0"/>
    <w:rPr>
      <w:rFonts w:ascii="Times New Roman" w:eastAsia="Times New Roman" w:hAnsi="Times New Roman" w:cs="Times New Roman"/>
      <w:bCs/>
      <w:lang w:eastAsia="ru-RU"/>
    </w:rPr>
  </w:style>
  <w:style w:type="paragraph" w:customStyle="1" w:styleId="4">
    <w:name w:val="Список4"/>
    <w:basedOn w:val="a"/>
    <w:qFormat/>
    <w:rsid w:val="00DF29A0"/>
    <w:pPr>
      <w:widowControl w:val="0"/>
      <w:numPr>
        <w:ilvl w:val="3"/>
        <w:numId w:val="13"/>
      </w:numPr>
      <w:spacing w:before="120"/>
      <w:ind w:left="2127" w:hanging="1047"/>
      <w:jc w:val="both"/>
    </w:pPr>
    <w:rPr>
      <w:sz w:val="22"/>
      <w:szCs w:val="22"/>
    </w:rPr>
  </w:style>
  <w:style w:type="paragraph" w:styleId="af0">
    <w:name w:val="annotation subject"/>
    <w:basedOn w:val="a6"/>
    <w:next w:val="a6"/>
    <w:link w:val="af1"/>
    <w:uiPriority w:val="99"/>
    <w:semiHidden/>
    <w:unhideWhenUsed/>
    <w:rsid w:val="008A2059"/>
    <w:rPr>
      <w:b/>
      <w:bCs/>
    </w:rPr>
  </w:style>
  <w:style w:type="character" w:customStyle="1" w:styleId="af1">
    <w:name w:val="Тема примечания Знак"/>
    <w:basedOn w:val="a7"/>
    <w:link w:val="af0"/>
    <w:uiPriority w:val="99"/>
    <w:semiHidden/>
    <w:rsid w:val="008A2059"/>
    <w:rPr>
      <w:rFonts w:ascii="Times New Roman" w:eastAsia="Times New Roman" w:hAnsi="Times New Roman" w:cs="Times New Roman"/>
      <w:b/>
      <w:bCs/>
      <w:sz w:val="20"/>
      <w:szCs w:val="20"/>
      <w:lang w:eastAsia="ru-RU"/>
    </w:rPr>
  </w:style>
  <w:style w:type="table" w:styleId="af2">
    <w:name w:val="Table Grid"/>
    <w:basedOn w:val="a2"/>
    <w:uiPriority w:val="59"/>
    <w:rsid w:val="0052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basedOn w:val="a1"/>
    <w:uiPriority w:val="99"/>
    <w:rsid w:val="00FD6F2D"/>
    <w:rPr>
      <w:color w:val="106BBE"/>
    </w:rPr>
  </w:style>
  <w:style w:type="paragraph" w:customStyle="1" w:styleId="-11">
    <w:name w:val="Цветной список - Акцент 11"/>
    <w:basedOn w:val="a"/>
    <w:qFormat/>
    <w:rsid w:val="00CA2FA0"/>
    <w:pPr>
      <w:ind w:left="720"/>
      <w:contextualSpacing/>
    </w:pPr>
    <w:rPr>
      <w:rFonts w:ascii="Cambria" w:eastAsia="MS Mincho" w:hAnsi="Cambria"/>
    </w:rPr>
  </w:style>
  <w:style w:type="character" w:styleId="af4">
    <w:name w:val="Emphasis"/>
    <w:basedOn w:val="a1"/>
    <w:uiPriority w:val="20"/>
    <w:qFormat/>
    <w:rsid w:val="00CA2FA0"/>
    <w:rPr>
      <w:i/>
      <w:iCs/>
    </w:rPr>
  </w:style>
  <w:style w:type="paragraph" w:styleId="af5">
    <w:name w:val="No Spacing"/>
    <w:link w:val="af6"/>
    <w:uiPriority w:val="1"/>
    <w:qFormat/>
    <w:rsid w:val="00342180"/>
    <w:pPr>
      <w:spacing w:after="0" w:line="240" w:lineRule="auto"/>
    </w:pPr>
    <w:rPr>
      <w:rFonts w:eastAsiaTheme="minorEastAsia"/>
      <w:lang w:eastAsia="ru-RU"/>
    </w:rPr>
  </w:style>
  <w:style w:type="character" w:customStyle="1" w:styleId="af6">
    <w:name w:val="Без интервала Знак"/>
    <w:basedOn w:val="a1"/>
    <w:link w:val="af5"/>
    <w:uiPriority w:val="1"/>
    <w:rsid w:val="00342180"/>
    <w:rPr>
      <w:rFonts w:eastAsiaTheme="minorEastAsia"/>
      <w:lang w:eastAsia="ru-RU"/>
    </w:rPr>
  </w:style>
  <w:style w:type="character" w:customStyle="1" w:styleId="UnresolvedMention">
    <w:name w:val="Unresolved Mention"/>
    <w:basedOn w:val="a1"/>
    <w:uiPriority w:val="99"/>
    <w:semiHidden/>
    <w:unhideWhenUsed/>
    <w:rsid w:val="00DC3C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58">
      <w:bodyDiv w:val="1"/>
      <w:marLeft w:val="0"/>
      <w:marRight w:val="0"/>
      <w:marTop w:val="0"/>
      <w:marBottom w:val="0"/>
      <w:divBdr>
        <w:top w:val="none" w:sz="0" w:space="0" w:color="auto"/>
        <w:left w:val="none" w:sz="0" w:space="0" w:color="auto"/>
        <w:bottom w:val="none" w:sz="0" w:space="0" w:color="auto"/>
        <w:right w:val="none" w:sz="0" w:space="0" w:color="auto"/>
      </w:divBdr>
    </w:div>
    <w:div w:id="35131697">
      <w:bodyDiv w:val="1"/>
      <w:marLeft w:val="0"/>
      <w:marRight w:val="0"/>
      <w:marTop w:val="0"/>
      <w:marBottom w:val="0"/>
      <w:divBdr>
        <w:top w:val="none" w:sz="0" w:space="0" w:color="auto"/>
        <w:left w:val="none" w:sz="0" w:space="0" w:color="auto"/>
        <w:bottom w:val="none" w:sz="0" w:space="0" w:color="auto"/>
        <w:right w:val="none" w:sz="0" w:space="0" w:color="auto"/>
      </w:divBdr>
      <w:divsChild>
        <w:div w:id="527331739">
          <w:marLeft w:val="0"/>
          <w:marRight w:val="0"/>
          <w:marTop w:val="105"/>
          <w:marBottom w:val="0"/>
          <w:divBdr>
            <w:top w:val="none" w:sz="0" w:space="0" w:color="auto"/>
            <w:left w:val="none" w:sz="0" w:space="0" w:color="auto"/>
            <w:bottom w:val="none" w:sz="0" w:space="0" w:color="auto"/>
            <w:right w:val="none" w:sz="0" w:space="0" w:color="auto"/>
          </w:divBdr>
        </w:div>
      </w:divsChild>
    </w:div>
    <w:div w:id="145820714">
      <w:bodyDiv w:val="1"/>
      <w:marLeft w:val="0"/>
      <w:marRight w:val="0"/>
      <w:marTop w:val="0"/>
      <w:marBottom w:val="0"/>
      <w:divBdr>
        <w:top w:val="none" w:sz="0" w:space="0" w:color="auto"/>
        <w:left w:val="none" w:sz="0" w:space="0" w:color="auto"/>
        <w:bottom w:val="none" w:sz="0" w:space="0" w:color="auto"/>
        <w:right w:val="none" w:sz="0" w:space="0" w:color="auto"/>
      </w:divBdr>
    </w:div>
    <w:div w:id="514736128">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86694864">
      <w:bodyDiv w:val="1"/>
      <w:marLeft w:val="0"/>
      <w:marRight w:val="0"/>
      <w:marTop w:val="0"/>
      <w:marBottom w:val="0"/>
      <w:divBdr>
        <w:top w:val="none" w:sz="0" w:space="0" w:color="auto"/>
        <w:left w:val="none" w:sz="0" w:space="0" w:color="auto"/>
        <w:bottom w:val="none" w:sz="0" w:space="0" w:color="auto"/>
        <w:right w:val="none" w:sz="0" w:space="0" w:color="auto"/>
      </w:divBdr>
    </w:div>
    <w:div w:id="684016820">
      <w:bodyDiv w:val="1"/>
      <w:marLeft w:val="0"/>
      <w:marRight w:val="0"/>
      <w:marTop w:val="0"/>
      <w:marBottom w:val="0"/>
      <w:divBdr>
        <w:top w:val="none" w:sz="0" w:space="0" w:color="auto"/>
        <w:left w:val="none" w:sz="0" w:space="0" w:color="auto"/>
        <w:bottom w:val="none" w:sz="0" w:space="0" w:color="auto"/>
        <w:right w:val="none" w:sz="0" w:space="0" w:color="auto"/>
      </w:divBdr>
    </w:div>
    <w:div w:id="919410199">
      <w:bodyDiv w:val="1"/>
      <w:marLeft w:val="0"/>
      <w:marRight w:val="0"/>
      <w:marTop w:val="0"/>
      <w:marBottom w:val="0"/>
      <w:divBdr>
        <w:top w:val="none" w:sz="0" w:space="0" w:color="auto"/>
        <w:left w:val="none" w:sz="0" w:space="0" w:color="auto"/>
        <w:bottom w:val="none" w:sz="0" w:space="0" w:color="auto"/>
        <w:right w:val="none" w:sz="0" w:space="0" w:color="auto"/>
      </w:divBdr>
    </w:div>
    <w:div w:id="939265666">
      <w:bodyDiv w:val="1"/>
      <w:marLeft w:val="0"/>
      <w:marRight w:val="0"/>
      <w:marTop w:val="0"/>
      <w:marBottom w:val="0"/>
      <w:divBdr>
        <w:top w:val="none" w:sz="0" w:space="0" w:color="auto"/>
        <w:left w:val="none" w:sz="0" w:space="0" w:color="auto"/>
        <w:bottom w:val="none" w:sz="0" w:space="0" w:color="auto"/>
        <w:right w:val="none" w:sz="0" w:space="0" w:color="auto"/>
      </w:divBdr>
    </w:div>
    <w:div w:id="1595044567">
      <w:bodyDiv w:val="1"/>
      <w:marLeft w:val="0"/>
      <w:marRight w:val="0"/>
      <w:marTop w:val="0"/>
      <w:marBottom w:val="0"/>
      <w:divBdr>
        <w:top w:val="none" w:sz="0" w:space="0" w:color="auto"/>
        <w:left w:val="none" w:sz="0" w:space="0" w:color="auto"/>
        <w:bottom w:val="none" w:sz="0" w:space="0" w:color="auto"/>
        <w:right w:val="none" w:sz="0" w:space="0" w:color="auto"/>
      </w:divBdr>
    </w:div>
    <w:div w:id="1668704293">
      <w:bodyDiv w:val="1"/>
      <w:marLeft w:val="0"/>
      <w:marRight w:val="0"/>
      <w:marTop w:val="0"/>
      <w:marBottom w:val="0"/>
      <w:divBdr>
        <w:top w:val="none" w:sz="0" w:space="0" w:color="auto"/>
        <w:left w:val="none" w:sz="0" w:space="0" w:color="auto"/>
        <w:bottom w:val="none" w:sz="0" w:space="0" w:color="auto"/>
        <w:right w:val="none" w:sz="0" w:space="0" w:color="auto"/>
      </w:divBdr>
    </w:div>
    <w:div w:id="1829127857">
      <w:bodyDiv w:val="1"/>
      <w:marLeft w:val="0"/>
      <w:marRight w:val="0"/>
      <w:marTop w:val="0"/>
      <w:marBottom w:val="0"/>
      <w:divBdr>
        <w:top w:val="none" w:sz="0" w:space="0" w:color="auto"/>
        <w:left w:val="none" w:sz="0" w:space="0" w:color="auto"/>
        <w:bottom w:val="none" w:sz="0" w:space="0" w:color="auto"/>
        <w:right w:val="none" w:sz="0" w:space="0" w:color="auto"/>
      </w:divBdr>
    </w:div>
    <w:div w:id="1997569328">
      <w:bodyDiv w:val="1"/>
      <w:marLeft w:val="0"/>
      <w:marRight w:val="0"/>
      <w:marTop w:val="0"/>
      <w:marBottom w:val="0"/>
      <w:divBdr>
        <w:top w:val="none" w:sz="0" w:space="0" w:color="auto"/>
        <w:left w:val="none" w:sz="0" w:space="0" w:color="auto"/>
        <w:bottom w:val="none" w:sz="0" w:space="0" w:color="auto"/>
        <w:right w:val="none" w:sz="0" w:space="0" w:color="auto"/>
      </w:divBdr>
    </w:div>
    <w:div w:id="20294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bars@sun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5B91-9F65-4609-9400-3F617B8A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7824</Words>
  <Characters>44600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Синергия-2</dc:creator>
  <cp:lastModifiedBy>ignatovaes</cp:lastModifiedBy>
  <cp:revision>126</cp:revision>
  <cp:lastPrinted>2019-02-27T14:02:00Z</cp:lastPrinted>
  <dcterms:created xsi:type="dcterms:W3CDTF">2019-03-01T07:38:00Z</dcterms:created>
  <dcterms:modified xsi:type="dcterms:W3CDTF">2020-02-11T07:19:00Z</dcterms:modified>
</cp:coreProperties>
</file>